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96" w:rsidRDefault="00D10FA5" w:rsidP="00797596">
      <w:pPr>
        <w:adjustRightInd w:val="0"/>
        <w:snapToGrid w:val="0"/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O</w:t>
      </w:r>
      <w:r w:rsidR="00797596">
        <w:rPr>
          <w:b/>
          <w:lang w:val="en-US"/>
        </w:rPr>
        <w:t xml:space="preserve">CCUPATIONAL RETIREMENT SCHEMES ORDINANCE (CAP. 426) </w:t>
      </w:r>
      <w:r w:rsidR="00A16568">
        <w:rPr>
          <w:b/>
          <w:lang w:val="en-US"/>
        </w:rPr>
        <w:t>(ORDINANCE)</w:t>
      </w:r>
    </w:p>
    <w:p w:rsidR="00797596" w:rsidRDefault="003C0CDB" w:rsidP="00797596">
      <w:pPr>
        <w:adjustRightInd w:val="0"/>
        <w:snapToGrid w:val="0"/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SECTION</w:t>
      </w:r>
      <w:r w:rsidR="00797596">
        <w:rPr>
          <w:rFonts w:hint="eastAsia"/>
          <w:b/>
          <w:lang w:val="en-US"/>
        </w:rPr>
        <w:t xml:space="preserve"> 33A</w:t>
      </w:r>
    </w:p>
    <w:p w:rsidR="00797596" w:rsidRDefault="00797596" w:rsidP="00797596">
      <w:pPr>
        <w:adjustRightInd w:val="0"/>
        <w:snapToGrid w:val="0"/>
        <w:spacing w:after="0" w:line="240" w:lineRule="auto"/>
        <w:jc w:val="center"/>
        <w:rPr>
          <w:b/>
          <w:lang w:val="en-US"/>
        </w:rPr>
      </w:pPr>
    </w:p>
    <w:p w:rsidR="00797596" w:rsidRDefault="00797596" w:rsidP="00797596">
      <w:pPr>
        <w:adjustRightInd w:val="0"/>
        <w:snapToGrid w:val="0"/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Notice of Reportable Events </w:t>
      </w:r>
    </w:p>
    <w:p w:rsidR="004513E8" w:rsidRDefault="00797596" w:rsidP="009740B3">
      <w:pPr>
        <w:adjustRightInd w:val="0"/>
        <w:snapToGrid w:val="0"/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by the Relevant Employer or Administrator of a Registered Scheme</w:t>
      </w:r>
    </w:p>
    <w:p w:rsidR="00535CF2" w:rsidRDefault="00535CF2" w:rsidP="009740B3">
      <w:pPr>
        <w:adjustRightInd w:val="0"/>
        <w:snapToGrid w:val="0"/>
        <w:spacing w:after="0" w:line="240" w:lineRule="auto"/>
        <w:jc w:val="center"/>
        <w:rPr>
          <w:b/>
        </w:rPr>
      </w:pPr>
      <w:r>
        <w:rPr>
          <w:i/>
          <w:sz w:val="20"/>
          <w:szCs w:val="20"/>
        </w:rPr>
        <w:t xml:space="preserve">(Please </w:t>
      </w:r>
      <w:r w:rsidR="00A00408">
        <w:rPr>
          <w:i/>
          <w:sz w:val="20"/>
          <w:szCs w:val="20"/>
        </w:rPr>
        <w:t xml:space="preserve">submit </w:t>
      </w:r>
      <w:r>
        <w:rPr>
          <w:i/>
          <w:sz w:val="20"/>
          <w:szCs w:val="20"/>
        </w:rPr>
        <w:t xml:space="preserve">this form </w:t>
      </w:r>
      <w:r w:rsidR="00A00408">
        <w:rPr>
          <w:i/>
          <w:sz w:val="20"/>
          <w:szCs w:val="20"/>
        </w:rPr>
        <w:t xml:space="preserve">to the Registrar </w:t>
      </w:r>
      <w:r w:rsidRPr="00CC2153">
        <w:rPr>
          <w:i/>
          <w:sz w:val="20"/>
          <w:szCs w:val="20"/>
        </w:rPr>
        <w:t xml:space="preserve">not later the </w:t>
      </w:r>
      <w:r w:rsidRPr="00CC2153">
        <w:rPr>
          <w:b/>
          <w:i/>
          <w:sz w:val="20"/>
          <w:szCs w:val="20"/>
          <w:u w:val="single"/>
        </w:rPr>
        <w:t>seventh working day</w:t>
      </w:r>
      <w:r w:rsidRPr="00CC2153">
        <w:rPr>
          <w:i/>
          <w:sz w:val="20"/>
          <w:szCs w:val="20"/>
        </w:rPr>
        <w:t xml:space="preserve"> after becoming aware of the event</w:t>
      </w:r>
      <w:r>
        <w:rPr>
          <w:i/>
          <w:sz w:val="20"/>
          <w:szCs w:val="20"/>
        </w:rPr>
        <w:t>)</w:t>
      </w:r>
    </w:p>
    <w:p w:rsidR="00F35F31" w:rsidRDefault="00F35F31" w:rsidP="001D1542">
      <w:pPr>
        <w:adjustRightInd w:val="0"/>
        <w:snapToGrid w:val="0"/>
        <w:spacing w:after="0" w:line="240" w:lineRule="auto"/>
        <w:jc w:val="center"/>
        <w:rPr>
          <w:b/>
          <w:sz w:val="18"/>
          <w:szCs w:val="18"/>
        </w:rPr>
      </w:pPr>
    </w:p>
    <w:p w:rsidR="004513E8" w:rsidRDefault="004513E8" w:rsidP="001D1542">
      <w:pPr>
        <w:adjustRightInd w:val="0"/>
        <w:snapToGrid w:val="0"/>
        <w:spacing w:after="0" w:line="240" w:lineRule="auto"/>
        <w:ind w:leftChars="59" w:left="142" w:rightChars="58" w:right="139"/>
        <w:rPr>
          <w:b/>
        </w:rPr>
      </w:pPr>
    </w:p>
    <w:p w:rsidR="005D408B" w:rsidRPr="00535CF2" w:rsidRDefault="005D408B" w:rsidP="001D1542">
      <w:pPr>
        <w:adjustRightInd w:val="0"/>
        <w:snapToGrid w:val="0"/>
        <w:spacing w:after="0" w:line="240" w:lineRule="auto"/>
        <w:ind w:leftChars="531" w:left="1274" w:rightChars="531" w:right="1274"/>
        <w:rPr>
          <w:b/>
        </w:rPr>
      </w:pPr>
    </w:p>
    <w:p w:rsidR="00A57D0B" w:rsidRDefault="001119D2" w:rsidP="007E11A3">
      <w:pPr>
        <w:adjustRightInd w:val="0"/>
        <w:snapToGrid w:val="0"/>
        <w:spacing w:after="0" w:line="240" w:lineRule="auto"/>
        <w:rPr>
          <w:b/>
        </w:rPr>
      </w:pPr>
      <w:r w:rsidRPr="00090471">
        <w:rPr>
          <w:b/>
        </w:rPr>
        <w:t xml:space="preserve">SECTION I - </w:t>
      </w:r>
      <w:r w:rsidR="00090471" w:rsidRPr="00090471">
        <w:rPr>
          <w:b/>
        </w:rPr>
        <w:t>PARTICULARS OF THE SCHEME</w:t>
      </w:r>
    </w:p>
    <w:p w:rsidR="007E11A3" w:rsidRPr="00090471" w:rsidRDefault="007E11A3" w:rsidP="007E11A3">
      <w:pPr>
        <w:adjustRightInd w:val="0"/>
        <w:snapToGrid w:val="0"/>
        <w:spacing w:after="0" w:line="240" w:lineRule="auto"/>
        <w:rPr>
          <w:b/>
        </w:rPr>
      </w:pPr>
    </w:p>
    <w:p w:rsidR="001119D2" w:rsidRPr="00E55631" w:rsidRDefault="001119D2" w:rsidP="00981EAE">
      <w:pPr>
        <w:pStyle w:val="ListParagraph"/>
        <w:numPr>
          <w:ilvl w:val="0"/>
          <w:numId w:val="3"/>
        </w:numPr>
        <w:tabs>
          <w:tab w:val="left" w:pos="3072"/>
        </w:tabs>
        <w:adjustRightInd w:val="0"/>
        <w:snapToGrid w:val="0"/>
        <w:spacing w:after="0" w:line="240" w:lineRule="auto"/>
        <w:ind w:leftChars="0" w:left="709" w:hanging="709"/>
      </w:pPr>
      <w:r w:rsidRPr="00090471">
        <w:t xml:space="preserve">ORSO Registration No.:  </w:t>
      </w:r>
      <w:r w:rsidRPr="00090471">
        <w:rPr>
          <w:shd w:val="pct5" w:color="auto" w:fill="FFFFFF"/>
        </w:rPr>
        <w:t>_______</w:t>
      </w:r>
      <w:r w:rsidR="00726061">
        <w:rPr>
          <w:shd w:val="pct5" w:color="auto" w:fill="FFFFFF"/>
        </w:rPr>
        <w:t>__________</w:t>
      </w:r>
      <w:r w:rsidRPr="00090471">
        <w:rPr>
          <w:shd w:val="pct5" w:color="auto" w:fill="FFFFFF"/>
        </w:rPr>
        <w:t>________</w:t>
      </w:r>
    </w:p>
    <w:p w:rsidR="007E11A3" w:rsidRPr="007E11A3" w:rsidRDefault="007E11A3" w:rsidP="00981EAE">
      <w:pPr>
        <w:pStyle w:val="ListParagraph"/>
        <w:adjustRightInd w:val="0"/>
        <w:snapToGrid w:val="0"/>
        <w:spacing w:after="0" w:line="240" w:lineRule="auto"/>
        <w:ind w:leftChars="0" w:left="709" w:hanging="709"/>
        <w:rPr>
          <w:sz w:val="20"/>
          <w:szCs w:val="20"/>
          <w:lang w:val="en-US"/>
        </w:rPr>
      </w:pPr>
    </w:p>
    <w:p w:rsidR="00A57D0B" w:rsidRPr="007E11A3" w:rsidRDefault="001119D2" w:rsidP="00444061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 w:hanging="709"/>
      </w:pPr>
      <w:r w:rsidRPr="00090471">
        <w:t xml:space="preserve">Name of Scheme: </w:t>
      </w:r>
      <w:r w:rsidR="001D7A36">
        <w:t xml:space="preserve">  </w:t>
      </w:r>
      <w:r w:rsidRPr="00090471">
        <w:rPr>
          <w:shd w:val="pct5" w:color="auto" w:fill="FFFFFF"/>
        </w:rPr>
        <w:t>____________________________</w:t>
      </w:r>
      <w:r w:rsidR="00090471" w:rsidRPr="00090471">
        <w:rPr>
          <w:shd w:val="pct5" w:color="auto" w:fill="FFFFFF"/>
        </w:rPr>
        <w:t>_________</w:t>
      </w:r>
      <w:r w:rsidR="001D7A36">
        <w:rPr>
          <w:shd w:val="pct5" w:color="auto" w:fill="FFFFFF"/>
        </w:rPr>
        <w:t>_____</w:t>
      </w:r>
      <w:r w:rsidR="00090471" w:rsidRPr="00090471">
        <w:rPr>
          <w:shd w:val="pct5" w:color="auto" w:fill="FFFFFF"/>
        </w:rPr>
        <w:t>___</w:t>
      </w:r>
      <w:r w:rsidRPr="00090471">
        <w:rPr>
          <w:shd w:val="pct5" w:color="auto" w:fill="FFFFFF"/>
        </w:rPr>
        <w:t>____________</w:t>
      </w:r>
    </w:p>
    <w:p w:rsidR="007E11A3" w:rsidRPr="00090471" w:rsidRDefault="00F503B0" w:rsidP="00981EAE">
      <w:pPr>
        <w:pStyle w:val="ListParagraph"/>
        <w:tabs>
          <w:tab w:val="left" w:pos="2835"/>
        </w:tabs>
        <w:adjustRightInd w:val="0"/>
        <w:snapToGrid w:val="0"/>
        <w:spacing w:after="0" w:line="240" w:lineRule="auto"/>
        <w:ind w:leftChars="0" w:left="709" w:hanging="709"/>
      </w:pPr>
      <w:r>
        <w:tab/>
      </w:r>
    </w:p>
    <w:p w:rsidR="00A57D0B" w:rsidRPr="007E11A3" w:rsidRDefault="001119D2" w:rsidP="00981EAE">
      <w:pPr>
        <w:pStyle w:val="ListParagraph"/>
        <w:numPr>
          <w:ilvl w:val="0"/>
          <w:numId w:val="3"/>
        </w:numPr>
        <w:tabs>
          <w:tab w:val="left" w:pos="2835"/>
        </w:tabs>
        <w:adjustRightInd w:val="0"/>
        <w:snapToGrid w:val="0"/>
        <w:spacing w:after="0" w:line="240" w:lineRule="auto"/>
        <w:ind w:leftChars="0" w:left="709" w:hanging="709"/>
      </w:pPr>
      <w:r w:rsidRPr="00090471">
        <w:rPr>
          <w:rFonts w:hint="eastAsia"/>
        </w:rPr>
        <w:t xml:space="preserve">Name of </w:t>
      </w:r>
      <w:r w:rsidR="00127B19">
        <w:t>R</w:t>
      </w:r>
      <w:r w:rsidR="00090471" w:rsidRPr="00090471">
        <w:t xml:space="preserve">elevant </w:t>
      </w:r>
      <w:r w:rsidR="00127B19">
        <w:t>E</w:t>
      </w:r>
      <w:r w:rsidRPr="00090471">
        <w:rPr>
          <w:rFonts w:hint="eastAsia"/>
        </w:rPr>
        <w:t>mployer</w:t>
      </w:r>
      <w:r w:rsidR="00090471" w:rsidRPr="00090471">
        <w:t xml:space="preserve">: </w:t>
      </w:r>
      <w:r w:rsidR="00090471" w:rsidRPr="00090471">
        <w:rPr>
          <w:shd w:val="pct5" w:color="auto" w:fill="FFFFFF"/>
        </w:rPr>
        <w:t>____________________________</w:t>
      </w:r>
      <w:r w:rsidR="00814B41">
        <w:rPr>
          <w:shd w:val="pct5" w:color="auto" w:fill="FFFFFF"/>
        </w:rPr>
        <w:t>________</w:t>
      </w:r>
      <w:r w:rsidR="00090471" w:rsidRPr="00090471">
        <w:rPr>
          <w:shd w:val="pct5" w:color="auto" w:fill="FFFFFF"/>
        </w:rPr>
        <w:t>_____________</w:t>
      </w:r>
    </w:p>
    <w:p w:rsidR="007E11A3" w:rsidRPr="005A25C4" w:rsidRDefault="007E11A3" w:rsidP="00981EAE">
      <w:pPr>
        <w:pStyle w:val="ListParagraph"/>
        <w:tabs>
          <w:tab w:val="left" w:pos="2835"/>
        </w:tabs>
        <w:adjustRightInd w:val="0"/>
        <w:snapToGrid w:val="0"/>
        <w:spacing w:after="0" w:line="240" w:lineRule="auto"/>
        <w:ind w:leftChars="0" w:left="709" w:hanging="709"/>
        <w:rPr>
          <w:lang w:val="en-US"/>
        </w:rPr>
      </w:pPr>
    </w:p>
    <w:p w:rsidR="00981EAE" w:rsidRDefault="00981EAE" w:rsidP="00981EAE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 w:hanging="709"/>
      </w:pPr>
      <w:r>
        <w:rPr>
          <w:rFonts w:hint="eastAsia"/>
        </w:rPr>
        <w:t>Name of Pooling Agreement (if any):</w:t>
      </w:r>
      <w:r>
        <w:t xml:space="preserve">  </w:t>
      </w:r>
      <w:r w:rsidRPr="00090471">
        <w:rPr>
          <w:shd w:val="pct5" w:color="auto" w:fill="FFFFFF"/>
        </w:rPr>
        <w:t>______________________________</w:t>
      </w:r>
      <w:r>
        <w:rPr>
          <w:shd w:val="pct5" w:color="auto" w:fill="FFFFFF"/>
        </w:rPr>
        <w:t>____________</w:t>
      </w:r>
    </w:p>
    <w:p w:rsidR="00981EAE" w:rsidRPr="00981EAE" w:rsidRDefault="00F503B0" w:rsidP="00981EAE">
      <w:pPr>
        <w:pStyle w:val="ListParagraph"/>
        <w:adjustRightInd w:val="0"/>
        <w:snapToGrid w:val="0"/>
        <w:spacing w:after="0" w:line="240" w:lineRule="auto"/>
      </w:pPr>
      <w:r>
        <w:tab/>
      </w:r>
    </w:p>
    <w:p w:rsidR="00090471" w:rsidRPr="00090471" w:rsidRDefault="00090471" w:rsidP="00981EAE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 w:hanging="709"/>
      </w:pPr>
      <w:r w:rsidRPr="00090471">
        <w:rPr>
          <w:rFonts w:hint="eastAsia"/>
        </w:rPr>
        <w:t xml:space="preserve">Name of </w:t>
      </w:r>
      <w:r w:rsidRPr="00090471">
        <w:t xml:space="preserve">Administrator:  </w:t>
      </w:r>
      <w:r w:rsidRPr="00090471">
        <w:rPr>
          <w:shd w:val="pct5" w:color="auto" w:fill="FFFFFF"/>
        </w:rPr>
        <w:t>____________________________________________</w:t>
      </w:r>
      <w:r w:rsidR="00981EAE">
        <w:rPr>
          <w:shd w:val="pct5" w:color="auto" w:fill="FFFFFF"/>
        </w:rPr>
        <w:t>__</w:t>
      </w:r>
      <w:r w:rsidR="00852716">
        <w:rPr>
          <w:shd w:val="pct5" w:color="auto" w:fill="FFFFFF"/>
        </w:rPr>
        <w:t>_</w:t>
      </w:r>
      <w:r w:rsidRPr="00090471">
        <w:rPr>
          <w:shd w:val="pct5" w:color="auto" w:fill="FFFFFF"/>
        </w:rPr>
        <w:t>______</w:t>
      </w:r>
    </w:p>
    <w:p w:rsidR="00090471" w:rsidRDefault="00090471" w:rsidP="00981EAE">
      <w:pPr>
        <w:pStyle w:val="ListParagraph"/>
        <w:adjustRightInd w:val="0"/>
        <w:snapToGrid w:val="0"/>
        <w:spacing w:after="0" w:line="240" w:lineRule="auto"/>
        <w:ind w:leftChars="0" w:left="709" w:hanging="709"/>
      </w:pPr>
    </w:p>
    <w:p w:rsidR="007E11A3" w:rsidRPr="00090471" w:rsidRDefault="007E11A3" w:rsidP="007E11A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7E11A3" w:rsidRDefault="007E11A3" w:rsidP="007E11A3">
      <w:pPr>
        <w:adjustRightInd w:val="0"/>
        <w:snapToGrid w:val="0"/>
        <w:spacing w:after="0" w:line="240" w:lineRule="auto"/>
        <w:rPr>
          <w:b/>
        </w:rPr>
      </w:pPr>
      <w:r w:rsidRPr="00090471">
        <w:rPr>
          <w:b/>
        </w:rPr>
        <w:t xml:space="preserve">SECTION </w:t>
      </w:r>
      <w:r>
        <w:rPr>
          <w:b/>
        </w:rPr>
        <w:t>I</w:t>
      </w:r>
      <w:r w:rsidRPr="00090471">
        <w:rPr>
          <w:b/>
        </w:rPr>
        <w:t xml:space="preserve">I </w:t>
      </w:r>
      <w:r>
        <w:rPr>
          <w:b/>
        </w:rPr>
        <w:t>–</w:t>
      </w:r>
      <w:r w:rsidRPr="00090471">
        <w:rPr>
          <w:b/>
        </w:rPr>
        <w:t xml:space="preserve"> </w:t>
      </w:r>
      <w:r w:rsidR="00797596">
        <w:rPr>
          <w:b/>
        </w:rPr>
        <w:t>DETAILS</w:t>
      </w:r>
      <w:r w:rsidR="006B4655">
        <w:rPr>
          <w:b/>
        </w:rPr>
        <w:t xml:space="preserve"> OF </w:t>
      </w:r>
      <w:r>
        <w:rPr>
          <w:b/>
        </w:rPr>
        <w:t>REPORTABLE EVENT(S)</w:t>
      </w:r>
    </w:p>
    <w:p w:rsidR="00CA5D8D" w:rsidRDefault="00CA5D8D" w:rsidP="007E11A3">
      <w:pPr>
        <w:adjustRightInd w:val="0"/>
        <w:snapToGrid w:val="0"/>
        <w:spacing w:after="0" w:line="240" w:lineRule="auto"/>
        <w:rPr>
          <w:b/>
        </w:rPr>
      </w:pPr>
    </w:p>
    <w:p w:rsidR="00E77372" w:rsidRDefault="00E77372" w:rsidP="004A369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/>
      </w:pPr>
      <w:r>
        <w:tab/>
        <w:t>Relevant period (start and end date) of occurrence of the event(s):</w:t>
      </w: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39"/>
        <w:gridCol w:w="406"/>
        <w:gridCol w:w="405"/>
        <w:gridCol w:w="429"/>
        <w:gridCol w:w="428"/>
        <w:gridCol w:w="405"/>
        <w:gridCol w:w="405"/>
        <w:gridCol w:w="406"/>
        <w:gridCol w:w="405"/>
        <w:gridCol w:w="1213"/>
        <w:gridCol w:w="410"/>
        <w:gridCol w:w="379"/>
        <w:gridCol w:w="429"/>
        <w:gridCol w:w="429"/>
        <w:gridCol w:w="426"/>
        <w:gridCol w:w="425"/>
        <w:gridCol w:w="425"/>
        <w:gridCol w:w="371"/>
      </w:tblGrid>
      <w:tr w:rsidR="008B6118" w:rsidRPr="00B973A2" w:rsidTr="004A3692"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8B6118" w:rsidRPr="00B973A2" w:rsidRDefault="008B6118" w:rsidP="004A3692">
            <w:pPr>
              <w:pStyle w:val="ListParagraph"/>
              <w:adjustRightInd w:val="0"/>
              <w:snapToGrid w:val="0"/>
              <w:ind w:leftChars="-43" w:left="-103"/>
            </w:pPr>
            <w:r w:rsidRPr="00B973A2">
              <w:rPr>
                <w:rFonts w:hint="eastAsia"/>
              </w:rPr>
              <w:t>Start date: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0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0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>E</w:t>
            </w:r>
            <w:r>
              <w:t>nd date: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18" w:rsidRPr="00B973A2" w:rsidRDefault="008B6118" w:rsidP="00E77372">
            <w:pPr>
              <w:pStyle w:val="ListParagraph"/>
              <w:adjustRightInd w:val="0"/>
              <w:snapToGrid w:val="0"/>
              <w:ind w:leftChars="0" w:left="0"/>
            </w:pPr>
          </w:p>
        </w:tc>
      </w:tr>
      <w:tr w:rsidR="008B6118" w:rsidRPr="00B973A2" w:rsidTr="004A3692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-43" w:left="-103"/>
            </w:pPr>
            <w: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>D</w:t>
            </w:r>
            <w:r>
              <w:t>ay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>M</w:t>
            </w:r>
            <w:r>
              <w:t>onth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4A3692">
            <w:pPr>
              <w:pStyle w:val="ListParagraph"/>
              <w:adjustRightInd w:val="0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Y</w:t>
            </w:r>
            <w:r>
              <w:t>ear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0" w:left="0"/>
            </w:pPr>
            <w: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AA6021">
            <w:pPr>
              <w:pStyle w:val="ListParagraph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>M</w:t>
            </w:r>
            <w:r>
              <w:t>onth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118" w:rsidRPr="00B973A2" w:rsidRDefault="008B6118" w:rsidP="004A3692">
            <w:pPr>
              <w:pStyle w:val="ListParagraph"/>
              <w:adjustRightInd w:val="0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Y</w:t>
            </w:r>
            <w:r>
              <w:t>ear</w:t>
            </w:r>
          </w:p>
        </w:tc>
      </w:tr>
    </w:tbl>
    <w:p w:rsidR="00E77372" w:rsidRDefault="00E77372" w:rsidP="004A3692">
      <w:pPr>
        <w:pStyle w:val="ListParagraph"/>
        <w:adjustRightInd w:val="0"/>
        <w:snapToGrid w:val="0"/>
        <w:spacing w:after="0" w:line="240" w:lineRule="auto"/>
        <w:ind w:leftChars="0" w:left="360"/>
      </w:pPr>
    </w:p>
    <w:tbl>
      <w:tblPr>
        <w:tblStyle w:val="TableGrid"/>
        <w:tblW w:w="8647" w:type="dxa"/>
        <w:tblLayout w:type="fixed"/>
        <w:tblLook w:val="04A0" w:firstRow="1" w:lastRow="0" w:firstColumn="1" w:lastColumn="0" w:noHBand="0" w:noVBand="1"/>
      </w:tblPr>
      <w:tblGrid>
        <w:gridCol w:w="5240"/>
        <w:gridCol w:w="425"/>
        <w:gridCol w:w="426"/>
        <w:gridCol w:w="429"/>
        <w:gridCol w:w="429"/>
        <w:gridCol w:w="422"/>
        <w:gridCol w:w="426"/>
        <w:gridCol w:w="425"/>
        <w:gridCol w:w="425"/>
      </w:tblGrid>
      <w:tr w:rsidR="00151F89" w:rsidRPr="00C23334" w:rsidTr="004A3692">
        <w:tc>
          <w:tcPr>
            <w:tcW w:w="52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7372" w:rsidRPr="00C23334" w:rsidRDefault="00E77372" w:rsidP="00E77372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Chars="0" w:left="599" w:hanging="709"/>
            </w:pPr>
            <w:r w:rsidRPr="00C23334">
              <w:t xml:space="preserve">Date of </w:t>
            </w:r>
            <w:r>
              <w:t>becoming aware</w:t>
            </w:r>
            <w:r w:rsidRPr="00C23334">
              <w:t xml:space="preserve"> of the event</w:t>
            </w:r>
            <w:r>
              <w:t>(s)</w:t>
            </w:r>
            <w:r w:rsidRPr="00C23334">
              <w:t xml:space="preserve">: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inThickSmallGap" w:sz="24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9" w:type="dxa"/>
            <w:tcBorders>
              <w:left w:val="thinThickSmallGap" w:sz="24" w:space="0" w:color="auto"/>
              <w:bottom w:val="single" w:sz="6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9" w:type="dxa"/>
            <w:tcBorders>
              <w:bottom w:val="single" w:sz="6" w:space="0" w:color="auto"/>
              <w:right w:val="thinThickSmallGap" w:sz="24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2" w:type="dxa"/>
            <w:tcBorders>
              <w:left w:val="thinThickSmallGap" w:sz="24" w:space="0" w:color="auto"/>
              <w:bottom w:val="single" w:sz="6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</w:tr>
      <w:tr w:rsidR="00B973A2" w:rsidRPr="00C23334" w:rsidTr="004A3692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E77372" w:rsidRPr="00C07254" w:rsidRDefault="00E77372" w:rsidP="00E77372">
            <w:pPr>
              <w:adjustRightInd w:val="0"/>
              <w:snapToGrid w:val="0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  <w:r w:rsidRPr="00C23334">
              <w:rPr>
                <w:rFonts w:hint="eastAsia"/>
              </w:rPr>
              <w:t>Day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  <w:r w:rsidRPr="00C23334">
              <w:rPr>
                <w:rFonts w:hint="eastAsia"/>
              </w:rPr>
              <w:t>Month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  <w:r w:rsidRPr="00C23334">
              <w:rPr>
                <w:rFonts w:hint="eastAsia"/>
              </w:rPr>
              <w:t>Year</w:t>
            </w:r>
          </w:p>
        </w:tc>
      </w:tr>
      <w:tr w:rsidR="00B973A2" w:rsidRPr="00C23334" w:rsidTr="004A3692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372" w:rsidRPr="00C23334" w:rsidRDefault="00E77372" w:rsidP="00E77372">
            <w:pPr>
              <w:adjustRightInd w:val="0"/>
              <w:snapToGrid w:val="0"/>
              <w:jc w:val="center"/>
            </w:pPr>
          </w:p>
        </w:tc>
      </w:tr>
    </w:tbl>
    <w:p w:rsidR="00030068" w:rsidRPr="00A0286F" w:rsidRDefault="00E06115" w:rsidP="00030068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after="0" w:line="240" w:lineRule="auto"/>
        <w:ind w:leftChars="0" w:left="709" w:hanging="709"/>
        <w:rPr>
          <w:i/>
        </w:rPr>
      </w:pPr>
      <w:r>
        <w:t xml:space="preserve">Event(s) </w:t>
      </w:r>
      <w:r w:rsidR="007D61D2">
        <w:t xml:space="preserve">occurred/occurring </w:t>
      </w:r>
      <w:r>
        <w:t>and/or s</w:t>
      </w:r>
      <w:r w:rsidR="00030068" w:rsidRPr="009C10E6">
        <w:t xml:space="preserve">ection(s) </w:t>
      </w:r>
      <w:r w:rsidR="00A16568">
        <w:t xml:space="preserve">of the Ordinance </w:t>
      </w:r>
      <w:r w:rsidR="00030068" w:rsidRPr="009C10E6">
        <w:t>contravened</w:t>
      </w:r>
      <w:r w:rsidR="00F91591">
        <w:t>:</w:t>
      </w:r>
      <w:r w:rsidR="00030068">
        <w:rPr>
          <w:i/>
        </w:rPr>
        <w:t xml:space="preserve"> </w:t>
      </w:r>
      <w:r w:rsidR="00030068">
        <w:rPr>
          <w:i/>
          <w:vertAlign w:val="superscript"/>
        </w:rPr>
        <w:t>(see Note 1)</w:t>
      </w:r>
    </w:p>
    <w:p w:rsidR="00030068" w:rsidRDefault="00030068" w:rsidP="00030068">
      <w:pPr>
        <w:pStyle w:val="ListParagraph"/>
        <w:adjustRightInd w:val="0"/>
        <w:snapToGrid w:val="0"/>
        <w:spacing w:after="0" w:line="240" w:lineRule="auto"/>
        <w:ind w:leftChars="295" w:left="708"/>
        <w:rPr>
          <w:shd w:val="pct5" w:color="auto" w:fill="FFFFFF"/>
        </w:rPr>
      </w:pPr>
      <w:r>
        <w:rPr>
          <w:shd w:val="pct5" w:color="auto" w:fill="FFFFFF"/>
        </w:rPr>
        <w:t>__________________________________________________________________________</w:t>
      </w:r>
    </w:p>
    <w:p w:rsidR="00030068" w:rsidRDefault="00CA5D8D" w:rsidP="00030068">
      <w:pPr>
        <w:pStyle w:val="ListParagraph"/>
        <w:adjustRightInd w:val="0"/>
        <w:snapToGrid w:val="0"/>
        <w:spacing w:after="0" w:line="240" w:lineRule="auto"/>
        <w:ind w:leftChars="0" w:left="360"/>
      </w:pPr>
      <w:r w:rsidRPr="00C23334">
        <w:tab/>
      </w:r>
      <w:r w:rsidR="00E06115">
        <w:t>__________________________________________________________________________</w:t>
      </w:r>
    </w:p>
    <w:p w:rsidR="00E06115" w:rsidRDefault="00E06115" w:rsidP="00030068">
      <w:pPr>
        <w:pStyle w:val="ListParagraph"/>
        <w:adjustRightInd w:val="0"/>
        <w:snapToGrid w:val="0"/>
        <w:spacing w:after="0" w:line="240" w:lineRule="auto"/>
        <w:ind w:leftChars="0" w:left="360"/>
      </w:pPr>
      <w:r>
        <w:tab/>
        <w:t>__________________________________________________________________________</w:t>
      </w:r>
    </w:p>
    <w:p w:rsidR="00E06115" w:rsidRDefault="00E06115" w:rsidP="00030068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FD4B0C" w:rsidRDefault="00CA5D8D" w:rsidP="00030068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 w:hanging="709"/>
      </w:pPr>
      <w:r w:rsidRPr="00C23334">
        <w:t>Name</w:t>
      </w:r>
      <w:r w:rsidR="00E06115">
        <w:t>(s)</w:t>
      </w:r>
      <w:r w:rsidRPr="00C23334">
        <w:t xml:space="preserve"> </w:t>
      </w:r>
      <w:r w:rsidR="00500739">
        <w:t>and role</w:t>
      </w:r>
      <w:r w:rsidR="00E06115">
        <w:t>(s)</w:t>
      </w:r>
      <w:r w:rsidR="00500739">
        <w:t xml:space="preserve"> </w:t>
      </w:r>
      <w:r w:rsidR="00FD4B0C">
        <w:t>of</w:t>
      </w:r>
      <w:r w:rsidR="00375EC0">
        <w:t xml:space="preserve"> </w:t>
      </w:r>
      <w:r w:rsidR="00FD4B0C">
        <w:t>party(ies) involved</w:t>
      </w:r>
      <w:r w:rsidR="00C02FF6" w:rsidRPr="00C23334">
        <w:t>:</w:t>
      </w:r>
    </w:p>
    <w:p w:rsidR="00FD4B0C" w:rsidRPr="00A47A69" w:rsidRDefault="00FD4B0C" w:rsidP="00CB5577">
      <w:pPr>
        <w:pStyle w:val="ListParagraph"/>
        <w:adjustRightInd w:val="0"/>
        <w:snapToGrid w:val="0"/>
        <w:spacing w:after="0" w:line="240" w:lineRule="auto"/>
        <w:ind w:leftChars="295" w:left="708"/>
      </w:pPr>
      <w:r w:rsidRPr="00A47A69">
        <w:rPr>
          <w:shd w:val="pct5" w:color="auto" w:fill="FFFFFF"/>
        </w:rPr>
        <w:t>__________________________________________________________________________</w:t>
      </w:r>
    </w:p>
    <w:p w:rsidR="00FD4B0C" w:rsidRPr="00A47A69" w:rsidRDefault="00F91591" w:rsidP="00FD4B0C">
      <w:pPr>
        <w:adjustRightInd w:val="0"/>
        <w:snapToGrid w:val="0"/>
        <w:spacing w:after="0" w:line="240" w:lineRule="auto"/>
      </w:pPr>
      <w:r>
        <w:tab/>
        <w:t>__________________________________________________________________________</w:t>
      </w:r>
    </w:p>
    <w:p w:rsidR="00FD4B0C" w:rsidRDefault="00FD4B0C" w:rsidP="00CB5577">
      <w:pPr>
        <w:adjustRightInd w:val="0"/>
        <w:snapToGrid w:val="0"/>
        <w:spacing w:after="0" w:line="240" w:lineRule="auto"/>
        <w:ind w:leftChars="295" w:left="708"/>
      </w:pPr>
      <w:r w:rsidRPr="00A47A69">
        <w:rPr>
          <w:shd w:val="pct5" w:color="auto" w:fill="FFFFFF"/>
        </w:rPr>
        <w:t>__________________________________________________________________________</w:t>
      </w:r>
    </w:p>
    <w:p w:rsidR="0006269B" w:rsidRDefault="0006269B" w:rsidP="007E11A3">
      <w:pPr>
        <w:adjustRightInd w:val="0"/>
        <w:snapToGrid w:val="0"/>
        <w:spacing w:after="0" w:line="240" w:lineRule="auto"/>
      </w:pPr>
    </w:p>
    <w:p w:rsidR="00051857" w:rsidRPr="00440261" w:rsidRDefault="00F91591" w:rsidP="00440261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 w:hanging="709"/>
      </w:pPr>
      <w:r>
        <w:t>Party(ies) a</w:t>
      </w:r>
      <w:r w:rsidR="00051857">
        <w:rPr>
          <w:rFonts w:hint="eastAsia"/>
        </w:rPr>
        <w:t>ffected</w:t>
      </w:r>
      <w:r w:rsidR="00C02FF6">
        <w:t>:</w:t>
      </w:r>
      <w:r w:rsidR="00440261">
        <w:t xml:space="preserve"> </w:t>
      </w:r>
      <w:r w:rsidR="00A00408" w:rsidRPr="00440261">
        <w:rPr>
          <w:i/>
          <w:sz w:val="18"/>
          <w:szCs w:val="18"/>
        </w:rPr>
        <w:t>(Tick all applicable boxes)</w:t>
      </w:r>
    </w:p>
    <w:p w:rsidR="00A00408" w:rsidRPr="004A3692" w:rsidRDefault="00A00408" w:rsidP="004A3692">
      <w:pPr>
        <w:pStyle w:val="ListParagraph"/>
        <w:adjustRightInd w:val="0"/>
        <w:snapToGrid w:val="0"/>
        <w:spacing w:after="0" w:line="240" w:lineRule="auto"/>
        <w:ind w:leftChars="0" w:left="709"/>
        <w:rPr>
          <w:i/>
          <w:sz w:val="18"/>
          <w:szCs w:val="18"/>
        </w:rPr>
      </w:pPr>
    </w:p>
    <w:p w:rsidR="00A115EF" w:rsidRDefault="00A47A69" w:rsidP="005F5796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Chars="0" w:left="1134" w:hanging="425"/>
      </w:pPr>
      <w:r w:rsidRPr="00E47AD5">
        <w:t>Member</w:t>
      </w:r>
      <w:r w:rsidRPr="00E47AD5">
        <w:tab/>
      </w:r>
      <w:r w:rsidRPr="00E47AD5">
        <w:tab/>
      </w:r>
      <w:r w:rsidRPr="00E47AD5">
        <w:rPr>
          <w:rFonts w:ascii="新細明體" w:eastAsia="新細明體" w:hAnsi="新細明體" w:hint="eastAsia"/>
        </w:rPr>
        <w:t>□</w:t>
      </w:r>
      <w:r w:rsidRPr="00E47AD5">
        <w:rPr>
          <w:rFonts w:ascii="新細明體" w:eastAsia="新細明體" w:hAnsi="新細明體"/>
        </w:rPr>
        <w:t xml:space="preserve">  </w:t>
      </w:r>
      <w:r w:rsidRPr="00E47AD5">
        <w:t>Employer</w:t>
      </w:r>
      <w:r w:rsidRPr="00E47AD5">
        <w:tab/>
      </w:r>
      <w:r w:rsidRPr="00E47AD5">
        <w:tab/>
      </w:r>
      <w:r w:rsidRPr="00E47AD5">
        <w:rPr>
          <w:rFonts w:ascii="新細明體" w:eastAsia="新細明體" w:hAnsi="新細明體" w:hint="eastAsia"/>
        </w:rPr>
        <w:t>□</w:t>
      </w:r>
      <w:r w:rsidRPr="00E47AD5">
        <w:t xml:space="preserve">  Administrator</w:t>
      </w:r>
      <w:r w:rsidR="007F7249" w:rsidRPr="00E47AD5">
        <w:t xml:space="preserve">  </w:t>
      </w:r>
      <w:r w:rsidR="00A115EF" w:rsidRPr="00E47AD5">
        <w:t xml:space="preserve"> </w:t>
      </w:r>
      <w:r w:rsidR="007F7249" w:rsidRPr="00E47AD5">
        <w:t xml:space="preserve">  </w:t>
      </w:r>
    </w:p>
    <w:p w:rsidR="00A47A69" w:rsidRPr="0062298C" w:rsidRDefault="00A115EF" w:rsidP="005F5796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Chars="0" w:left="1134" w:hanging="425"/>
      </w:pPr>
      <w:r w:rsidRPr="00E47AD5">
        <w:t xml:space="preserve">Others, please specify:  </w:t>
      </w:r>
      <w:r w:rsidRPr="00A47A69">
        <w:rPr>
          <w:shd w:val="pct5" w:color="auto" w:fill="FFFFFF"/>
        </w:rPr>
        <w:t>___________________________________________________</w:t>
      </w:r>
    </w:p>
    <w:p w:rsidR="0062298C" w:rsidRPr="00E47AD5" w:rsidRDefault="0062298C" w:rsidP="0062298C">
      <w:pPr>
        <w:pStyle w:val="ListParagraph"/>
        <w:adjustRightInd w:val="0"/>
        <w:snapToGrid w:val="0"/>
        <w:spacing w:after="0" w:line="240" w:lineRule="auto"/>
        <w:ind w:leftChars="0" w:left="1134"/>
      </w:pPr>
    </w:p>
    <w:p w:rsidR="0093381F" w:rsidRDefault="0093381F" w:rsidP="0093381F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after="0" w:line="240" w:lineRule="auto"/>
        <w:ind w:leftChars="0" w:left="709" w:hanging="709"/>
        <w:jc w:val="both"/>
      </w:pPr>
      <w:r>
        <w:t>I</w:t>
      </w:r>
      <w:r>
        <w:rPr>
          <w:rFonts w:hint="eastAsia"/>
        </w:rPr>
        <w:t>f the event(s) has</w:t>
      </w:r>
      <w:r w:rsidR="00F91591">
        <w:t>/have</w:t>
      </w:r>
      <w:r>
        <w:rPr>
          <w:rFonts w:hint="eastAsia"/>
        </w:rPr>
        <w:t xml:space="preserve"> been reported to </w:t>
      </w:r>
      <w:r>
        <w:t>other regulator(s)</w:t>
      </w:r>
      <w:r>
        <w:rPr>
          <w:rFonts w:hint="eastAsia"/>
        </w:rPr>
        <w:t xml:space="preserve"> or government department</w:t>
      </w:r>
      <w:r>
        <w:t>(s)</w:t>
      </w:r>
      <w:r>
        <w:rPr>
          <w:rFonts w:hint="eastAsia"/>
        </w:rPr>
        <w:t>, please provide the name</w:t>
      </w:r>
      <w:r w:rsidR="00F91591">
        <w:t>(s)</w:t>
      </w:r>
      <w:r>
        <w:rPr>
          <w:rFonts w:hint="eastAsia"/>
        </w:rPr>
        <w:t xml:space="preserve"> of</w:t>
      </w:r>
      <w:r w:rsidR="00742610">
        <w:t xml:space="preserve"> the</w:t>
      </w:r>
      <w:r w:rsidR="00F91591">
        <w:t xml:space="preserve"> regulator(s) or government department(s)</w:t>
      </w:r>
      <w:r w:rsidR="00742610">
        <w:t>:</w:t>
      </w:r>
    </w:p>
    <w:p w:rsidR="0093381F" w:rsidRDefault="0093381F" w:rsidP="00CB5577">
      <w:pPr>
        <w:adjustRightInd w:val="0"/>
        <w:snapToGrid w:val="0"/>
        <w:spacing w:after="0" w:line="240" w:lineRule="auto"/>
        <w:ind w:leftChars="295" w:left="708"/>
        <w:rPr>
          <w:shd w:val="pct5" w:color="auto" w:fill="FFFFFF"/>
        </w:rPr>
      </w:pPr>
      <w:r w:rsidRPr="002C47D7">
        <w:rPr>
          <w:shd w:val="pct5" w:color="auto" w:fill="FFFFFF"/>
        </w:rPr>
        <w:t>___________________________________________________________________________</w:t>
      </w:r>
    </w:p>
    <w:p w:rsidR="00F91591" w:rsidRPr="00E47AD5" w:rsidRDefault="00F91591" w:rsidP="00CB5577">
      <w:pPr>
        <w:adjustRightInd w:val="0"/>
        <w:snapToGrid w:val="0"/>
        <w:spacing w:after="0" w:line="240" w:lineRule="auto"/>
        <w:ind w:leftChars="295" w:left="708"/>
      </w:pPr>
      <w:r>
        <w:rPr>
          <w:rFonts w:hint="eastAsia"/>
        </w:rPr>
        <w:t>___________________________________________________________________________</w:t>
      </w:r>
    </w:p>
    <w:p w:rsidR="001200C2" w:rsidRDefault="001200C2" w:rsidP="00251BE1">
      <w:pPr>
        <w:adjustRightInd w:val="0"/>
        <w:snapToGrid w:val="0"/>
        <w:spacing w:after="0" w:line="240" w:lineRule="auto"/>
      </w:pPr>
    </w:p>
    <w:p w:rsidR="00500739" w:rsidRDefault="00742610" w:rsidP="00C23334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Chars="0"/>
      </w:pPr>
      <w:r>
        <w:lastRenderedPageBreak/>
        <w:t>Details</w:t>
      </w:r>
      <w:r w:rsidR="00390034" w:rsidRPr="00090471">
        <w:t xml:space="preserve"> </w:t>
      </w:r>
      <w:r w:rsidR="005B7B0B" w:rsidRPr="00090471">
        <w:t xml:space="preserve">of </w:t>
      </w:r>
      <w:r>
        <w:t xml:space="preserve">the </w:t>
      </w:r>
      <w:r w:rsidR="005B7B0B" w:rsidRPr="00090471">
        <w:t>event(s)</w:t>
      </w:r>
      <w:r w:rsidR="00E9585A">
        <w:t xml:space="preserve"> (including chronology)</w:t>
      </w:r>
      <w:r w:rsidR="00500739">
        <w:t xml:space="preserve">: </w:t>
      </w:r>
    </w:p>
    <w:p w:rsidR="00500739" w:rsidRPr="00C07254" w:rsidRDefault="00500739" w:rsidP="009740B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500739" w:rsidRDefault="00500739" w:rsidP="009740B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32695D" w:rsidRPr="001D1542" w:rsidRDefault="0032695D" w:rsidP="009740B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D10FA5" w:rsidRDefault="00D10FA5" w:rsidP="009740B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500739" w:rsidRDefault="00500739" w:rsidP="009740B3">
      <w:pPr>
        <w:pStyle w:val="ListParagraph"/>
        <w:adjustRightInd w:val="0"/>
        <w:snapToGrid w:val="0"/>
        <w:spacing w:after="0" w:line="240" w:lineRule="auto"/>
        <w:ind w:leftChars="0" w:left="360"/>
      </w:pPr>
    </w:p>
    <w:p w:rsidR="005B7B0B" w:rsidRDefault="00500739" w:rsidP="0053507B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after="0" w:line="240" w:lineRule="auto"/>
        <w:ind w:leftChars="0"/>
      </w:pPr>
      <w:r>
        <w:t>R</w:t>
      </w:r>
      <w:r w:rsidR="00A82DB2">
        <w:t xml:space="preserve">oot </w:t>
      </w:r>
      <w:r w:rsidR="005B7B0B" w:rsidRPr="00090471">
        <w:t>cause(s)</w:t>
      </w:r>
      <w:r w:rsidR="00A82DB2">
        <w:t xml:space="preserve"> analysis</w:t>
      </w:r>
      <w:r w:rsidR="006B4655">
        <w:t>:</w:t>
      </w:r>
    </w:p>
    <w:p w:rsidR="00322E73" w:rsidRDefault="00322E73" w:rsidP="006B4655">
      <w:pPr>
        <w:pStyle w:val="ListParagraph"/>
        <w:adjustRightInd w:val="0"/>
        <w:snapToGrid w:val="0"/>
        <w:spacing w:after="0" w:line="240" w:lineRule="auto"/>
        <w:ind w:leftChars="0" w:left="360"/>
        <w:rPr>
          <w:i/>
        </w:rPr>
      </w:pPr>
    </w:p>
    <w:p w:rsidR="0032695D" w:rsidRDefault="0032695D" w:rsidP="006B4655">
      <w:pPr>
        <w:pStyle w:val="ListParagraph"/>
        <w:adjustRightInd w:val="0"/>
        <w:snapToGrid w:val="0"/>
        <w:spacing w:after="0" w:line="240" w:lineRule="auto"/>
        <w:ind w:leftChars="0" w:left="360"/>
        <w:rPr>
          <w:i/>
        </w:rPr>
      </w:pPr>
    </w:p>
    <w:p w:rsidR="00322E73" w:rsidRDefault="00322E73" w:rsidP="006B4655">
      <w:pPr>
        <w:pStyle w:val="ListParagraph"/>
        <w:adjustRightInd w:val="0"/>
        <w:snapToGrid w:val="0"/>
        <w:spacing w:after="0" w:line="240" w:lineRule="auto"/>
        <w:ind w:leftChars="0" w:left="360"/>
        <w:rPr>
          <w:i/>
        </w:rPr>
      </w:pPr>
    </w:p>
    <w:p w:rsidR="00B903F2" w:rsidRDefault="00B903F2" w:rsidP="006B4655">
      <w:pPr>
        <w:pStyle w:val="ListParagraph"/>
        <w:adjustRightInd w:val="0"/>
        <w:snapToGrid w:val="0"/>
        <w:spacing w:after="0" w:line="240" w:lineRule="auto"/>
        <w:ind w:leftChars="0" w:left="360"/>
        <w:rPr>
          <w:i/>
        </w:rPr>
      </w:pPr>
    </w:p>
    <w:p w:rsidR="00797596" w:rsidRPr="001D1542" w:rsidRDefault="00797596" w:rsidP="001D1542">
      <w:pPr>
        <w:pStyle w:val="ListParagraph"/>
        <w:tabs>
          <w:tab w:val="left" w:pos="709"/>
        </w:tabs>
        <w:adjustRightInd w:val="0"/>
        <w:snapToGrid w:val="0"/>
        <w:spacing w:after="0" w:line="240" w:lineRule="auto"/>
        <w:ind w:leftChars="0" w:left="360"/>
      </w:pPr>
    </w:p>
    <w:p w:rsidR="00322E73" w:rsidRPr="0070214E" w:rsidRDefault="0070214E" w:rsidP="0032695D">
      <w:pPr>
        <w:tabs>
          <w:tab w:val="left" w:pos="709"/>
          <w:tab w:val="left" w:pos="1276"/>
        </w:tabs>
        <w:adjustRightInd w:val="0"/>
        <w:snapToGrid w:val="0"/>
        <w:spacing w:after="0" w:line="240" w:lineRule="auto"/>
        <w:ind w:left="708" w:hangingChars="295" w:hanging="708"/>
        <w:jc w:val="both"/>
        <w:rPr>
          <w:i/>
          <w:vertAlign w:val="superscript"/>
        </w:rPr>
      </w:pPr>
      <w:r>
        <w:t>(14)</w:t>
      </w:r>
      <w:r>
        <w:tab/>
      </w:r>
      <w:r w:rsidR="00322E73" w:rsidRPr="0070214E">
        <w:t>For the event</w:t>
      </w:r>
      <w:r w:rsidR="00AD0B41">
        <w:t xml:space="preserve"> that</w:t>
      </w:r>
      <w:r w:rsidR="00322E73" w:rsidRPr="0070214E">
        <w:t xml:space="preserve"> </w:t>
      </w:r>
      <w:r w:rsidR="000129D6" w:rsidRPr="0070214E">
        <w:t>not all members of the scheme are eligible persons</w:t>
      </w:r>
      <w:r w:rsidR="00465DC1">
        <w:t xml:space="preserve"> (section 33A(1)(k</w:t>
      </w:r>
      <w:r w:rsidR="00AD0B41">
        <w:t>)),</w:t>
      </w:r>
      <w:r w:rsidR="00E00F73" w:rsidRPr="0070214E">
        <w:t xml:space="preserve"> </w:t>
      </w:r>
      <w:r w:rsidR="00322E73" w:rsidRPr="0070214E">
        <w:t>please provide</w:t>
      </w:r>
      <w:r w:rsidR="00322E73" w:rsidRPr="001D1542">
        <w:t xml:space="preserve"> the</w:t>
      </w:r>
      <w:r w:rsidR="003C0CDB">
        <w:t xml:space="preserve"> following</w:t>
      </w:r>
      <w:r w:rsidR="00322E73" w:rsidRPr="001D1542">
        <w:t>:</w:t>
      </w:r>
      <w:r w:rsidR="00A50466" w:rsidRPr="001D1542">
        <w:t xml:space="preserve"> </w:t>
      </w:r>
      <w:r w:rsidR="00A50466" w:rsidRPr="0070214E">
        <w:rPr>
          <w:i/>
          <w:vertAlign w:val="superscript"/>
        </w:rPr>
        <w:t>(see note 1)</w:t>
      </w:r>
      <w:r w:rsidR="00322E73" w:rsidRPr="0070214E">
        <w:rPr>
          <w:i/>
          <w:vertAlign w:val="superscript"/>
        </w:rPr>
        <w:t xml:space="preserve">  </w:t>
      </w:r>
    </w:p>
    <w:p w:rsidR="00322E73" w:rsidRDefault="00322E73" w:rsidP="00322E73">
      <w:pPr>
        <w:pStyle w:val="ListParagraph"/>
        <w:numPr>
          <w:ilvl w:val="0"/>
          <w:numId w:val="13"/>
        </w:numPr>
        <w:tabs>
          <w:tab w:val="left" w:pos="709"/>
          <w:tab w:val="left" w:pos="1276"/>
        </w:tabs>
        <w:adjustRightInd w:val="0"/>
        <w:snapToGrid w:val="0"/>
        <w:spacing w:after="0" w:line="240" w:lineRule="auto"/>
        <w:ind w:leftChars="0"/>
        <w:rPr>
          <w:shd w:val="clear" w:color="auto" w:fill="FFFFFF" w:themeFill="background1"/>
        </w:rPr>
      </w:pPr>
      <w:r>
        <w:t xml:space="preserve">Total no. of scheme members as at the date of reporting: </w:t>
      </w:r>
      <w:r w:rsidRPr="00090471">
        <w:rPr>
          <w:shd w:val="pct5" w:color="auto" w:fill="FFFFFF"/>
        </w:rPr>
        <w:t>________</w:t>
      </w:r>
      <w:r w:rsidR="00814B41">
        <w:rPr>
          <w:shd w:val="pct5" w:color="auto" w:fill="FFFFFF"/>
        </w:rPr>
        <w:t>____</w:t>
      </w:r>
      <w:r w:rsidRPr="00090471">
        <w:rPr>
          <w:shd w:val="pct5" w:color="auto" w:fill="FFFFFF"/>
        </w:rPr>
        <w:t>_________</w:t>
      </w:r>
    </w:p>
    <w:p w:rsidR="00322E73" w:rsidRDefault="00322E73" w:rsidP="00322E73">
      <w:pPr>
        <w:pStyle w:val="ListParagraph"/>
        <w:numPr>
          <w:ilvl w:val="0"/>
          <w:numId w:val="13"/>
        </w:numPr>
        <w:tabs>
          <w:tab w:val="left" w:pos="709"/>
          <w:tab w:val="left" w:pos="1276"/>
        </w:tabs>
        <w:adjustRightInd w:val="0"/>
        <w:snapToGrid w:val="0"/>
        <w:spacing w:after="0" w:line="240" w:lineRule="auto"/>
        <w:ind w:leftChars="0" w:rightChars="-59" w:right="-142"/>
        <w:jc w:val="both"/>
        <w:rPr>
          <w:shd w:val="pct5" w:color="auto" w:fill="FFFFFF"/>
        </w:rPr>
      </w:pPr>
      <w:r>
        <w:rPr>
          <w:shd w:val="clear" w:color="auto" w:fill="FFFFFF" w:themeFill="background1"/>
        </w:rPr>
        <w:t>No. of scheme members who are not eligible person</w:t>
      </w:r>
      <w:r w:rsidR="00140A27">
        <w:rPr>
          <w:shd w:val="clear" w:color="auto" w:fill="FFFFFF" w:themeFill="background1"/>
        </w:rPr>
        <w:t>s</w:t>
      </w:r>
      <w:r>
        <w:rPr>
          <w:shd w:val="clear" w:color="auto" w:fill="FFFFFF" w:themeFill="background1"/>
        </w:rPr>
        <w:t xml:space="preserve">: </w:t>
      </w:r>
      <w:r w:rsidRPr="00090471">
        <w:rPr>
          <w:shd w:val="pct5" w:color="auto" w:fill="FFFFFF"/>
        </w:rPr>
        <w:t>________</w:t>
      </w:r>
      <w:r>
        <w:rPr>
          <w:shd w:val="pct5" w:color="auto" w:fill="FFFFFF"/>
        </w:rPr>
        <w:t>_____________</w:t>
      </w:r>
      <w:r w:rsidRPr="00090471">
        <w:rPr>
          <w:shd w:val="pct5" w:color="auto" w:fill="FFFFFF"/>
        </w:rPr>
        <w:t>__</w:t>
      </w:r>
    </w:p>
    <w:p w:rsidR="00F8713B" w:rsidRPr="00A50466" w:rsidRDefault="00F8713B" w:rsidP="00C07254">
      <w:pPr>
        <w:pStyle w:val="ListParagraph"/>
        <w:adjustRightInd w:val="0"/>
        <w:snapToGrid w:val="0"/>
        <w:spacing w:after="0" w:line="240" w:lineRule="auto"/>
        <w:ind w:leftChars="0" w:left="360"/>
        <w:jc w:val="both"/>
      </w:pPr>
    </w:p>
    <w:p w:rsidR="00430E64" w:rsidRDefault="0070214E" w:rsidP="0070214E">
      <w:pPr>
        <w:pStyle w:val="ListParagraph"/>
        <w:numPr>
          <w:ilvl w:val="0"/>
          <w:numId w:val="14"/>
        </w:numPr>
        <w:adjustRightInd w:val="0"/>
        <w:snapToGrid w:val="0"/>
        <w:spacing w:after="0" w:line="240" w:lineRule="auto"/>
        <w:ind w:leftChars="0"/>
        <w:jc w:val="both"/>
      </w:pPr>
      <w:r>
        <w:tab/>
      </w:r>
      <w:r w:rsidR="00CA5870">
        <w:t>If</w:t>
      </w:r>
      <w:r w:rsidR="00430E64">
        <w:rPr>
          <w:rFonts w:hint="eastAsia"/>
        </w:rPr>
        <w:t xml:space="preserve"> </w:t>
      </w:r>
      <w:r w:rsidR="00430E64">
        <w:t>the event(s)</w:t>
      </w:r>
      <w:r w:rsidR="00CA5870">
        <w:t xml:space="preserve"> resulted in</w:t>
      </w:r>
      <w:r w:rsidR="00C43846">
        <w:t xml:space="preserve"> loss of the assets</w:t>
      </w:r>
      <w:r w:rsidR="00CA5870">
        <w:t xml:space="preserve"> of the scheme, please provide the following</w:t>
      </w:r>
      <w:r w:rsidR="00C43846">
        <w:t>:</w:t>
      </w:r>
    </w:p>
    <w:p w:rsidR="00F73565" w:rsidRDefault="00430E64" w:rsidP="005D408B">
      <w:pPr>
        <w:pStyle w:val="ListParagraph"/>
        <w:numPr>
          <w:ilvl w:val="0"/>
          <w:numId w:val="12"/>
        </w:numPr>
        <w:tabs>
          <w:tab w:val="left" w:pos="1276"/>
        </w:tabs>
        <w:adjustRightInd w:val="0"/>
        <w:snapToGrid w:val="0"/>
        <w:spacing w:after="0" w:line="240" w:lineRule="auto"/>
        <w:ind w:leftChars="0"/>
        <w:jc w:val="both"/>
      </w:pPr>
      <w:r>
        <w:tab/>
      </w:r>
      <w:r w:rsidR="00CA5870">
        <w:t>N</w:t>
      </w:r>
      <w:r w:rsidR="005D408B">
        <w:t xml:space="preserve">o. of </w:t>
      </w:r>
      <w:r w:rsidR="00AD105D">
        <w:t xml:space="preserve">members </w:t>
      </w:r>
      <w:r w:rsidR="005D408B">
        <w:t xml:space="preserve">affected </w:t>
      </w:r>
      <w:r w:rsidR="003F0F36">
        <w:t>and</w:t>
      </w:r>
      <w:r w:rsidR="005D408B">
        <w:t xml:space="preserve"> </w:t>
      </w:r>
      <w:r w:rsidR="003F0F36">
        <w:t>value</w:t>
      </w:r>
      <w:r w:rsidR="00C43846">
        <w:t xml:space="preserve"> of assets</w:t>
      </w:r>
      <w:r w:rsidR="00AD105D">
        <w:t xml:space="preserve"> lost</w:t>
      </w:r>
      <w:r w:rsidR="00AB2D9E">
        <w:t xml:space="preserve"> </w:t>
      </w:r>
      <w:r w:rsidR="00AD105D">
        <w:t>(</w:t>
      </w:r>
      <w:r w:rsidR="008B69D4">
        <w:t>express</w:t>
      </w:r>
      <w:r w:rsidR="006C12F1">
        <w:t>ed</w:t>
      </w:r>
      <w:r w:rsidR="008B69D4">
        <w:t xml:space="preserve"> in HK dollars</w:t>
      </w:r>
      <w:r w:rsidR="00AD105D">
        <w:t>)</w:t>
      </w:r>
    </w:p>
    <w:p w:rsidR="00F73565" w:rsidRDefault="000A763A" w:rsidP="009740B3">
      <w:pPr>
        <w:tabs>
          <w:tab w:val="left" w:pos="1276"/>
        </w:tabs>
        <w:adjustRightInd w:val="0"/>
        <w:snapToGrid w:val="0"/>
        <w:spacing w:after="0" w:line="240" w:lineRule="auto"/>
        <w:rPr>
          <w:shd w:val="pct5" w:color="auto" w:fill="FFFFFF"/>
        </w:rPr>
      </w:pPr>
      <w:r>
        <w:tab/>
      </w:r>
      <w:r w:rsidR="00322E73">
        <w:t xml:space="preserve">No. of members: </w:t>
      </w:r>
      <w:r w:rsidR="00322E73">
        <w:rPr>
          <w:shd w:val="pct5" w:color="auto" w:fill="FFFFFF"/>
        </w:rPr>
        <w:t>____________</w:t>
      </w:r>
      <w:r w:rsidR="00322E73" w:rsidRPr="00090471">
        <w:rPr>
          <w:shd w:val="pct5" w:color="auto" w:fill="FFFFFF"/>
        </w:rPr>
        <w:t>___</w:t>
      </w:r>
      <w:r w:rsidR="00322E73">
        <w:rPr>
          <w:shd w:val="pct5" w:color="auto" w:fill="FFFFFF"/>
        </w:rPr>
        <w:t xml:space="preserve">__ </w:t>
      </w:r>
      <w:r w:rsidR="005D408B">
        <w:tab/>
      </w:r>
      <w:r w:rsidR="00F73565">
        <w:t xml:space="preserve">Amount: </w:t>
      </w:r>
      <w:r w:rsidR="00F73565">
        <w:rPr>
          <w:shd w:val="pct5" w:color="auto" w:fill="FFFFFF"/>
        </w:rPr>
        <w:t>_________</w:t>
      </w:r>
      <w:r w:rsidR="00F73565" w:rsidRPr="00090471">
        <w:rPr>
          <w:shd w:val="pct5" w:color="auto" w:fill="FFFFFF"/>
        </w:rPr>
        <w:t>______________</w:t>
      </w:r>
    </w:p>
    <w:p w:rsidR="00051E5C" w:rsidRDefault="00AD105D" w:rsidP="00051E5C">
      <w:pPr>
        <w:pStyle w:val="ListParagraph"/>
        <w:numPr>
          <w:ilvl w:val="0"/>
          <w:numId w:val="11"/>
        </w:numPr>
        <w:spacing w:after="0" w:line="240" w:lineRule="auto"/>
        <w:ind w:leftChars="0" w:left="1276" w:hanging="567"/>
        <w:contextualSpacing/>
        <w:jc w:val="both"/>
      </w:pPr>
      <w:r>
        <w:t>D</w:t>
      </w:r>
      <w:r w:rsidR="00051E5C">
        <w:t>etails of any compensation made, or to be made, to the</w:t>
      </w:r>
      <w:r>
        <w:t xml:space="preserve"> scheme</w:t>
      </w:r>
      <w:r w:rsidR="00051E5C">
        <w:t xml:space="preserve"> and</w:t>
      </w:r>
      <w:r>
        <w:t>/or</w:t>
      </w:r>
      <w:r w:rsidR="00051E5C">
        <w:t xml:space="preserve"> the </w:t>
      </w:r>
      <w:r w:rsidR="00D53907">
        <w:t>parties</w:t>
      </w:r>
      <w:r>
        <w:t xml:space="preserve"> affected</w:t>
      </w:r>
    </w:p>
    <w:p w:rsidR="00051E5C" w:rsidRDefault="00051E5C" w:rsidP="009740B3">
      <w:pPr>
        <w:tabs>
          <w:tab w:val="left" w:pos="1276"/>
        </w:tabs>
        <w:adjustRightInd w:val="0"/>
        <w:snapToGrid w:val="0"/>
        <w:spacing w:after="0" w:line="240" w:lineRule="auto"/>
        <w:ind w:firstLineChars="531" w:firstLine="1274"/>
        <w:rPr>
          <w:shd w:val="pct5" w:color="auto" w:fill="FFFFFF"/>
        </w:rPr>
      </w:pPr>
      <w:r w:rsidRPr="00C07254">
        <w:rPr>
          <w:shd w:val="pct5" w:color="auto" w:fill="FFFFFF"/>
        </w:rPr>
        <w:t>________________________________________________________</w:t>
      </w:r>
      <w:r>
        <w:rPr>
          <w:shd w:val="pct5" w:color="auto" w:fill="FFFFFF"/>
        </w:rPr>
        <w:t>__________</w:t>
      </w:r>
      <w:r w:rsidRPr="00C07254">
        <w:rPr>
          <w:shd w:val="pct5" w:color="auto" w:fill="FFFFFF"/>
        </w:rPr>
        <w:t>___</w:t>
      </w:r>
    </w:p>
    <w:p w:rsidR="00B34FA2" w:rsidRPr="00C07254" w:rsidRDefault="00B34FA2" w:rsidP="00F73565">
      <w:pPr>
        <w:tabs>
          <w:tab w:val="left" w:pos="1134"/>
        </w:tabs>
        <w:adjustRightInd w:val="0"/>
        <w:snapToGrid w:val="0"/>
        <w:spacing w:after="0" w:line="240" w:lineRule="auto"/>
        <w:ind w:left="567" w:hanging="567"/>
        <w:jc w:val="both"/>
      </w:pPr>
    </w:p>
    <w:p w:rsidR="00BE7010" w:rsidRPr="001A40C9" w:rsidRDefault="0070214E" w:rsidP="0070214E">
      <w:pPr>
        <w:pStyle w:val="ListParagraph"/>
        <w:numPr>
          <w:ilvl w:val="0"/>
          <w:numId w:val="14"/>
        </w:numPr>
        <w:adjustRightInd w:val="0"/>
        <w:snapToGrid w:val="0"/>
        <w:spacing w:after="0" w:line="240" w:lineRule="auto"/>
        <w:ind w:leftChars="0"/>
      </w:pPr>
      <w:r>
        <w:tab/>
      </w:r>
      <w:r w:rsidR="00BE7010" w:rsidRPr="008B69D4">
        <w:rPr>
          <w:rFonts w:hint="eastAsia"/>
        </w:rPr>
        <w:t>Additional information attached</w:t>
      </w:r>
      <w:r w:rsidR="00BE7010" w:rsidRPr="008B69D4">
        <w:t xml:space="preserve">:    </w:t>
      </w:r>
      <w:r w:rsidR="00BE7010" w:rsidRPr="0070214E">
        <w:rPr>
          <w:rFonts w:ascii="新細明體" w:eastAsia="新細明體" w:hAnsi="新細明體" w:hint="eastAsia"/>
        </w:rPr>
        <w:t>□</w:t>
      </w:r>
      <w:r w:rsidR="00BE7010" w:rsidRPr="008B69D4">
        <w:t xml:space="preserve">    Yes</w:t>
      </w:r>
      <w:r w:rsidR="00BE7010" w:rsidRPr="008B69D4">
        <w:tab/>
        <w:t xml:space="preserve">      </w:t>
      </w:r>
      <w:r w:rsidR="00BE7010" w:rsidRPr="0070214E">
        <w:rPr>
          <w:rFonts w:ascii="新細明體" w:eastAsia="新細明體" w:hAnsi="新細明體" w:hint="eastAsia"/>
        </w:rPr>
        <w:t>□</w:t>
      </w:r>
      <w:r w:rsidR="00BE7010" w:rsidRPr="008B69D4">
        <w:t xml:space="preserve">   No </w:t>
      </w:r>
      <w:r w:rsidR="00E63358">
        <w:t xml:space="preserve"> </w:t>
      </w:r>
      <w:r w:rsidR="00906D98">
        <w:t xml:space="preserve"> </w:t>
      </w:r>
      <w:r w:rsidR="00E63358" w:rsidRPr="00452C8B">
        <w:rPr>
          <w:i/>
          <w:sz w:val="18"/>
          <w:szCs w:val="18"/>
        </w:rPr>
        <w:t>(Tick the appropriate box)</w:t>
      </w:r>
    </w:p>
    <w:p w:rsidR="00B13240" w:rsidRDefault="00B13240" w:rsidP="00C07254">
      <w:pPr>
        <w:adjustRightInd w:val="0"/>
        <w:snapToGrid w:val="0"/>
        <w:spacing w:after="0" w:line="240" w:lineRule="auto"/>
        <w:jc w:val="both"/>
      </w:pPr>
    </w:p>
    <w:p w:rsidR="001200C2" w:rsidRPr="00F7089A" w:rsidRDefault="001200C2" w:rsidP="00C07254">
      <w:pPr>
        <w:adjustRightInd w:val="0"/>
        <w:snapToGrid w:val="0"/>
        <w:spacing w:after="0" w:line="240" w:lineRule="auto"/>
        <w:jc w:val="both"/>
      </w:pPr>
    </w:p>
    <w:p w:rsidR="006B4655" w:rsidRDefault="006B4655" w:rsidP="00F73565">
      <w:pPr>
        <w:adjustRightInd w:val="0"/>
        <w:snapToGrid w:val="0"/>
        <w:spacing w:after="0" w:line="240" w:lineRule="auto"/>
        <w:jc w:val="both"/>
        <w:rPr>
          <w:b/>
        </w:rPr>
      </w:pPr>
      <w:r w:rsidRPr="00090471">
        <w:rPr>
          <w:b/>
        </w:rPr>
        <w:t xml:space="preserve">SECTION </w:t>
      </w:r>
      <w:r>
        <w:rPr>
          <w:b/>
        </w:rPr>
        <w:t>I</w:t>
      </w:r>
      <w:r w:rsidR="008B69D4">
        <w:rPr>
          <w:b/>
        </w:rPr>
        <w:t>II</w:t>
      </w:r>
      <w:r w:rsidRPr="00090471">
        <w:rPr>
          <w:b/>
        </w:rPr>
        <w:t xml:space="preserve"> </w:t>
      </w:r>
      <w:r>
        <w:rPr>
          <w:b/>
        </w:rPr>
        <w:t>–</w:t>
      </w:r>
      <w:r w:rsidRPr="00090471">
        <w:rPr>
          <w:b/>
        </w:rPr>
        <w:t xml:space="preserve"> </w:t>
      </w:r>
      <w:r w:rsidR="008B69D4">
        <w:rPr>
          <w:b/>
        </w:rPr>
        <w:t xml:space="preserve">FOLLOW-UP </w:t>
      </w:r>
      <w:r>
        <w:rPr>
          <w:b/>
        </w:rPr>
        <w:t>ACTION</w:t>
      </w:r>
    </w:p>
    <w:p w:rsidR="006B4655" w:rsidRPr="008B69D4" w:rsidRDefault="006B4655" w:rsidP="00F73565">
      <w:pPr>
        <w:adjustRightInd w:val="0"/>
        <w:snapToGrid w:val="0"/>
        <w:spacing w:after="0" w:line="240" w:lineRule="auto"/>
        <w:jc w:val="both"/>
      </w:pPr>
    </w:p>
    <w:p w:rsidR="005B7B0B" w:rsidRDefault="0070214E" w:rsidP="0070214E">
      <w:pPr>
        <w:pStyle w:val="ListParagraph"/>
        <w:numPr>
          <w:ilvl w:val="0"/>
          <w:numId w:val="14"/>
        </w:numPr>
        <w:adjustRightInd w:val="0"/>
        <w:snapToGrid w:val="0"/>
        <w:spacing w:after="0" w:line="240" w:lineRule="auto"/>
        <w:ind w:leftChars="0"/>
        <w:jc w:val="both"/>
      </w:pPr>
      <w:r>
        <w:tab/>
      </w:r>
      <w:r w:rsidR="005B7B0B" w:rsidRPr="00090471">
        <w:t xml:space="preserve">Immediate </w:t>
      </w:r>
      <w:r w:rsidR="00E87F14">
        <w:t>rectification</w:t>
      </w:r>
      <w:r w:rsidR="006964E7">
        <w:t xml:space="preserve"> and </w:t>
      </w:r>
      <w:r w:rsidR="00A50466">
        <w:t>date</w:t>
      </w:r>
      <w:r w:rsidR="003747B3">
        <w:t xml:space="preserve"> or </w:t>
      </w:r>
      <w:r w:rsidR="000129D6">
        <w:t xml:space="preserve">proposed </w:t>
      </w:r>
      <w:r w:rsidR="00390034">
        <w:t>d</w:t>
      </w:r>
      <w:r w:rsidR="006964E7">
        <w:t>ate of rectification</w:t>
      </w:r>
      <w:r w:rsidR="008B69D4">
        <w:t>:</w:t>
      </w:r>
      <w:r w:rsidR="00870BF7">
        <w:t xml:space="preserve"> </w:t>
      </w:r>
    </w:p>
    <w:p w:rsidR="008B69D4" w:rsidRDefault="008B69D4" w:rsidP="008B69D4">
      <w:pPr>
        <w:pStyle w:val="ListParagraph"/>
        <w:adjustRightInd w:val="0"/>
        <w:snapToGrid w:val="0"/>
        <w:spacing w:after="0" w:line="240" w:lineRule="auto"/>
        <w:ind w:leftChars="0" w:left="0"/>
        <w:jc w:val="both"/>
      </w:pPr>
    </w:p>
    <w:p w:rsidR="008B69D4" w:rsidRDefault="008B69D4" w:rsidP="008B69D4">
      <w:pPr>
        <w:pStyle w:val="ListParagraph"/>
        <w:adjustRightInd w:val="0"/>
        <w:snapToGrid w:val="0"/>
        <w:spacing w:after="0" w:line="240" w:lineRule="auto"/>
        <w:ind w:leftChars="0" w:left="0"/>
        <w:jc w:val="both"/>
      </w:pPr>
    </w:p>
    <w:p w:rsidR="008B69D4" w:rsidRDefault="008B69D4" w:rsidP="008B69D4">
      <w:pPr>
        <w:pStyle w:val="ListParagraph"/>
        <w:adjustRightInd w:val="0"/>
        <w:snapToGrid w:val="0"/>
        <w:spacing w:after="0" w:line="240" w:lineRule="auto"/>
        <w:ind w:leftChars="0" w:left="0"/>
        <w:jc w:val="both"/>
      </w:pPr>
    </w:p>
    <w:p w:rsidR="00590790" w:rsidRDefault="00590790" w:rsidP="008B69D4">
      <w:pPr>
        <w:pStyle w:val="ListParagraph"/>
        <w:adjustRightInd w:val="0"/>
        <w:snapToGrid w:val="0"/>
        <w:spacing w:after="0" w:line="240" w:lineRule="auto"/>
        <w:ind w:leftChars="0" w:left="0"/>
        <w:jc w:val="both"/>
      </w:pPr>
    </w:p>
    <w:p w:rsidR="008B69D4" w:rsidRDefault="008B69D4" w:rsidP="008B69D4">
      <w:pPr>
        <w:pStyle w:val="ListParagraph"/>
        <w:adjustRightInd w:val="0"/>
        <w:snapToGrid w:val="0"/>
        <w:spacing w:after="0" w:line="240" w:lineRule="auto"/>
        <w:ind w:leftChars="0" w:left="0"/>
        <w:jc w:val="both"/>
      </w:pPr>
    </w:p>
    <w:p w:rsidR="005B7B0B" w:rsidRPr="00090471" w:rsidRDefault="0070214E" w:rsidP="0070214E">
      <w:pPr>
        <w:pStyle w:val="ListParagraph"/>
        <w:numPr>
          <w:ilvl w:val="0"/>
          <w:numId w:val="14"/>
        </w:numPr>
        <w:adjustRightInd w:val="0"/>
        <w:snapToGrid w:val="0"/>
        <w:spacing w:after="0" w:line="240" w:lineRule="auto"/>
        <w:ind w:leftChars="0"/>
      </w:pPr>
      <w:r>
        <w:tab/>
      </w:r>
      <w:r w:rsidR="005B7B0B" w:rsidRPr="00090471">
        <w:t xml:space="preserve">Preventive </w:t>
      </w:r>
      <w:r w:rsidR="00E87F14">
        <w:t>measures taken</w:t>
      </w:r>
      <w:r w:rsidR="003747B3">
        <w:t xml:space="preserve"> or </w:t>
      </w:r>
      <w:r w:rsidR="00E87F14">
        <w:t>to be taken with target completion date</w:t>
      </w:r>
      <w:r w:rsidR="001F2813">
        <w:t>:</w:t>
      </w:r>
    </w:p>
    <w:p w:rsidR="008B69D4" w:rsidRDefault="008B69D4" w:rsidP="007E11A3">
      <w:pPr>
        <w:adjustRightInd w:val="0"/>
        <w:snapToGrid w:val="0"/>
        <w:spacing w:after="0" w:line="240" w:lineRule="auto"/>
      </w:pPr>
    </w:p>
    <w:p w:rsidR="008B69D4" w:rsidRDefault="008B69D4" w:rsidP="007E11A3">
      <w:pPr>
        <w:adjustRightInd w:val="0"/>
        <w:snapToGrid w:val="0"/>
        <w:spacing w:after="0" w:line="240" w:lineRule="auto"/>
      </w:pPr>
    </w:p>
    <w:p w:rsidR="00590790" w:rsidRDefault="00590790" w:rsidP="007E11A3">
      <w:pPr>
        <w:adjustRightInd w:val="0"/>
        <w:snapToGrid w:val="0"/>
        <w:spacing w:after="0" w:line="240" w:lineRule="auto"/>
      </w:pPr>
    </w:p>
    <w:p w:rsidR="008B69D4" w:rsidRDefault="008B69D4" w:rsidP="007E11A3">
      <w:pPr>
        <w:adjustRightInd w:val="0"/>
        <w:snapToGrid w:val="0"/>
        <w:spacing w:after="0" w:line="240" w:lineRule="auto"/>
      </w:pPr>
    </w:p>
    <w:p w:rsidR="005F5796" w:rsidRDefault="005F5796" w:rsidP="003C4F6D">
      <w:pPr>
        <w:adjustRightInd w:val="0"/>
        <w:snapToGrid w:val="0"/>
        <w:spacing w:after="0" w:line="240" w:lineRule="auto"/>
        <w:rPr>
          <w:b/>
        </w:rPr>
      </w:pPr>
    </w:p>
    <w:p w:rsidR="005F5796" w:rsidRDefault="0070214E" w:rsidP="0070214E">
      <w:pPr>
        <w:pStyle w:val="ListParagraph"/>
        <w:numPr>
          <w:ilvl w:val="0"/>
          <w:numId w:val="14"/>
        </w:numPr>
        <w:tabs>
          <w:tab w:val="left" w:pos="709"/>
        </w:tabs>
        <w:adjustRightInd w:val="0"/>
        <w:snapToGrid w:val="0"/>
        <w:spacing w:after="0" w:line="240" w:lineRule="auto"/>
        <w:ind w:leftChars="0"/>
      </w:pPr>
      <w:r>
        <w:tab/>
      </w:r>
      <w:r w:rsidR="00E87F14" w:rsidRPr="00E47AD5">
        <w:t>Other supplementary information</w:t>
      </w:r>
      <w:r w:rsidR="001F2813">
        <w:t>:</w:t>
      </w:r>
    </w:p>
    <w:p w:rsidR="008B69D4" w:rsidRDefault="008B69D4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590790" w:rsidRDefault="00590790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AA60C1" w:rsidRDefault="00AA60C1" w:rsidP="00E47AD5">
      <w:pPr>
        <w:pStyle w:val="ListParagraph"/>
        <w:adjustRightInd w:val="0"/>
        <w:snapToGrid w:val="0"/>
        <w:spacing w:after="0" w:line="240" w:lineRule="auto"/>
        <w:ind w:leftChars="0" w:left="0"/>
        <w:rPr>
          <w:shd w:val="pct5" w:color="auto" w:fill="FFFFFF"/>
        </w:rPr>
      </w:pPr>
    </w:p>
    <w:p w:rsidR="00C23334" w:rsidRDefault="00C23334" w:rsidP="003C4F6D">
      <w:pPr>
        <w:adjustRightInd w:val="0"/>
        <w:snapToGrid w:val="0"/>
        <w:spacing w:after="0" w:line="240" w:lineRule="auto"/>
        <w:rPr>
          <w:b/>
        </w:rPr>
      </w:pPr>
      <w:r w:rsidRPr="00090471">
        <w:rPr>
          <w:b/>
        </w:rPr>
        <w:lastRenderedPageBreak/>
        <w:t xml:space="preserve">SECTION </w:t>
      </w:r>
      <w:r>
        <w:rPr>
          <w:b/>
        </w:rPr>
        <w:t>IV</w:t>
      </w:r>
      <w:r w:rsidRPr="00090471">
        <w:rPr>
          <w:b/>
        </w:rPr>
        <w:t xml:space="preserve"> </w:t>
      </w:r>
      <w:r>
        <w:rPr>
          <w:b/>
        </w:rPr>
        <w:t>–</w:t>
      </w:r>
      <w:r w:rsidRPr="00090471">
        <w:rPr>
          <w:b/>
        </w:rPr>
        <w:t xml:space="preserve"> </w:t>
      </w:r>
      <w:r w:rsidR="00FD4B0C" w:rsidRPr="00593B30">
        <w:rPr>
          <w:b/>
        </w:rPr>
        <w:t>DECLARATION</w:t>
      </w:r>
    </w:p>
    <w:p w:rsidR="00FD4B0C" w:rsidRDefault="00FD4B0C" w:rsidP="003C4F6D">
      <w:pPr>
        <w:adjustRightInd w:val="0"/>
        <w:snapToGrid w:val="0"/>
        <w:spacing w:after="0" w:line="240" w:lineRule="auto"/>
        <w:rPr>
          <w:b/>
        </w:rPr>
      </w:pPr>
    </w:p>
    <w:p w:rsidR="00F7089A" w:rsidRPr="00593B30" w:rsidRDefault="00F7089A" w:rsidP="00F7089A">
      <w:pPr>
        <w:tabs>
          <w:tab w:val="left" w:pos="720"/>
          <w:tab w:val="left" w:pos="6600"/>
        </w:tabs>
      </w:pPr>
      <w:r w:rsidRPr="00593B30">
        <w:t>I</w:t>
      </w:r>
      <w:r>
        <w:rPr>
          <w:rFonts w:hint="eastAsia"/>
        </w:rPr>
        <w:t>/We</w:t>
      </w:r>
      <w:r w:rsidRPr="00593B30">
        <w:t xml:space="preserve"> declare that to the best of my</w:t>
      </w:r>
      <w:r>
        <w:rPr>
          <w:rFonts w:hint="eastAsia"/>
        </w:rPr>
        <w:t>/our</w:t>
      </w:r>
      <w:r w:rsidRPr="00593B30">
        <w:t xml:space="preserve"> knowledge and belief the information given in this </w:t>
      </w:r>
      <w:r w:rsidR="00772820">
        <w:t>form</w:t>
      </w:r>
      <w:r w:rsidRPr="00593B30">
        <w:t xml:space="preserve"> (including any attached sheets</w:t>
      </w:r>
      <w:r w:rsidRPr="00593B30">
        <w:rPr>
          <w:rFonts w:hint="eastAsia"/>
        </w:rPr>
        <w:t xml:space="preserve"> and supporting documents</w:t>
      </w:r>
      <w:r w:rsidRPr="00593B30">
        <w:t>) is</w:t>
      </w:r>
      <w:r w:rsidR="00664047">
        <w:t xml:space="preserve"> true, accurate</w:t>
      </w:r>
      <w:r w:rsidRPr="00593B30">
        <w:t xml:space="preserve"> and complete.</w:t>
      </w:r>
    </w:p>
    <w:p w:rsidR="00FD4B0C" w:rsidRPr="00772820" w:rsidRDefault="00FD4B0C" w:rsidP="003C4F6D">
      <w:pPr>
        <w:adjustRightInd w:val="0"/>
        <w:snapToGrid w:val="0"/>
        <w:spacing w:after="0" w:line="240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981EAE" w:rsidTr="00452C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1EAE" w:rsidRPr="000F0BC2" w:rsidRDefault="00981EAE" w:rsidP="009A28DE">
            <w:pPr>
              <w:adjustRightInd w:val="0"/>
              <w:snapToGrid w:val="0"/>
              <w:spacing w:after="0" w:line="240" w:lineRule="auto"/>
              <w:rPr>
                <w:i/>
              </w:rPr>
            </w:pPr>
            <w:r>
              <w:t xml:space="preserve">Name of </w:t>
            </w:r>
            <w:r w:rsidR="003C4F6D">
              <w:t>relevant employer / administrator</w:t>
            </w:r>
            <w:r>
              <w:t xml:space="preserve">: 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AE" w:rsidRPr="003C4F6D" w:rsidRDefault="00981EAE" w:rsidP="003C4F6D">
            <w:pPr>
              <w:adjustRightInd w:val="0"/>
              <w:snapToGrid w:val="0"/>
              <w:spacing w:after="0" w:line="240" w:lineRule="auto"/>
              <w:ind w:leftChars="176" w:left="422"/>
            </w:pPr>
          </w:p>
        </w:tc>
      </w:tr>
      <w:tr w:rsidR="00981EAE" w:rsidTr="00452C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1EAE" w:rsidRPr="00452C8B" w:rsidRDefault="009A28DE" w:rsidP="003C4F6D">
            <w:pPr>
              <w:adjustRightInd w:val="0"/>
              <w:snapToGrid w:val="0"/>
              <w:spacing w:after="0" w:line="240" w:lineRule="auto"/>
              <w:rPr>
                <w:i/>
              </w:rPr>
            </w:pPr>
            <w:r>
              <w:rPr>
                <w:i/>
                <w:sz w:val="18"/>
                <w:szCs w:val="18"/>
              </w:rPr>
              <w:t>(Delete whichever is inappropriate)</w:t>
            </w:r>
          </w:p>
          <w:p w:rsidR="009A28DE" w:rsidRDefault="009A28DE" w:rsidP="003C0CDB">
            <w:pPr>
              <w:adjustRightInd w:val="0"/>
              <w:snapToGrid w:val="0"/>
              <w:spacing w:after="0" w:line="240" w:lineRule="auto"/>
            </w:pPr>
          </w:p>
          <w:p w:rsidR="00981EAE" w:rsidRDefault="00981EAE" w:rsidP="009A28DE">
            <w:pPr>
              <w:adjustRightInd w:val="0"/>
              <w:snapToGrid w:val="0"/>
              <w:spacing w:after="0" w:line="240" w:lineRule="auto"/>
            </w:pPr>
            <w:r>
              <w:t>Signature of re</w:t>
            </w:r>
            <w:r>
              <w:rPr>
                <w:rFonts w:hint="eastAsia"/>
              </w:rPr>
              <w:t>le</w:t>
            </w:r>
            <w:r w:rsidR="003C4F6D">
              <w:t xml:space="preserve">vant employer / </w:t>
            </w:r>
            <w:r w:rsidR="003C4F6D">
              <w:rPr>
                <w:rFonts w:hint="eastAsia"/>
              </w:rPr>
              <w:t>administrator</w:t>
            </w:r>
            <w:r w:rsidR="003C4F6D">
              <w:t>:</w:t>
            </w:r>
          </w:p>
          <w:p w:rsidR="00814B41" w:rsidRDefault="00814B41" w:rsidP="00452C8B">
            <w:pPr>
              <w:adjustRightInd w:val="0"/>
              <w:snapToGrid w:val="0"/>
              <w:spacing w:after="0" w:line="360" w:lineRule="auto"/>
            </w:pPr>
            <w:r>
              <w:rPr>
                <w:rFonts w:hint="eastAsia"/>
                <w:i/>
                <w:sz w:val="18"/>
                <w:szCs w:val="18"/>
              </w:rPr>
              <w:t>(Delete whichever is inappropriate)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</w:p>
          <w:p w:rsidR="00981EAE" w:rsidRDefault="00981EAE" w:rsidP="00452C8B">
            <w:pPr>
              <w:pBdr>
                <w:bottom w:val="single" w:sz="4" w:space="1" w:color="auto"/>
              </w:pBdr>
              <w:adjustRightInd w:val="0"/>
              <w:snapToGrid w:val="0"/>
              <w:spacing w:after="0" w:line="240" w:lineRule="auto"/>
            </w:pPr>
          </w:p>
          <w:p w:rsidR="00981EAE" w:rsidRDefault="00814B41" w:rsidP="00452C8B">
            <w:pPr>
              <w:pBdr>
                <w:bottom w:val="single" w:sz="4" w:space="1" w:color="auto"/>
              </w:pBdr>
              <w:adjustRightInd w:val="0"/>
              <w:snapToGrid w:val="0"/>
              <w:spacing w:after="0" w:line="240" w:lineRule="auto"/>
            </w:pPr>
            <w:r w:rsidRPr="00452C8B">
              <w:rPr>
                <w:bdr w:val="single" w:sz="4" w:space="0" w:color="auto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</w:p>
        </w:tc>
      </w:tr>
      <w:tr w:rsidR="00981EAE" w:rsidTr="00452C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  <w:r>
              <w:t>Name of person signing: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</w:p>
        </w:tc>
      </w:tr>
      <w:tr w:rsidR="00981EAE" w:rsidTr="005F579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1EAE" w:rsidRPr="00452C8B" w:rsidRDefault="00824647" w:rsidP="003C4F6D">
            <w:pPr>
              <w:adjustRightInd w:val="0"/>
              <w:snapToGrid w:val="0"/>
              <w:spacing w:after="0" w:line="240" w:lineRule="auto"/>
              <w:rPr>
                <w:i/>
                <w:sz w:val="18"/>
                <w:szCs w:val="18"/>
              </w:rPr>
            </w:pPr>
            <w:r w:rsidRPr="00452C8B">
              <w:rPr>
                <w:i/>
                <w:sz w:val="18"/>
                <w:szCs w:val="18"/>
              </w:rPr>
              <w:t>(See note 4)</w:t>
            </w:r>
          </w:p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  <w:r>
              <w:t>Title or position of person signing: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</w:p>
        </w:tc>
      </w:tr>
      <w:tr w:rsidR="00981EAE" w:rsidTr="005F579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1EAE" w:rsidRPr="00452C8B" w:rsidRDefault="00824647" w:rsidP="003C4F6D">
            <w:pPr>
              <w:adjustRightInd w:val="0"/>
              <w:snapToGrid w:val="0"/>
              <w:spacing w:after="0" w:line="240" w:lineRule="auto"/>
              <w:rPr>
                <w:i/>
                <w:sz w:val="18"/>
                <w:szCs w:val="18"/>
              </w:rPr>
            </w:pPr>
            <w:r w:rsidRPr="00452C8B">
              <w:rPr>
                <w:i/>
                <w:sz w:val="18"/>
                <w:szCs w:val="18"/>
              </w:rPr>
              <w:t>(See note 4)</w:t>
            </w:r>
          </w:p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  <w:r>
              <w:t>Date: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AE" w:rsidRDefault="00981EAE" w:rsidP="003C4F6D">
            <w:pPr>
              <w:adjustRightInd w:val="0"/>
              <w:snapToGrid w:val="0"/>
              <w:spacing w:after="0" w:line="240" w:lineRule="auto"/>
            </w:pPr>
          </w:p>
        </w:tc>
      </w:tr>
    </w:tbl>
    <w:p w:rsidR="001072FC" w:rsidRDefault="001072FC" w:rsidP="007E11A3">
      <w:pPr>
        <w:adjustRightInd w:val="0"/>
        <w:snapToGrid w:val="0"/>
        <w:spacing w:after="0" w:line="240" w:lineRule="auto"/>
      </w:pPr>
    </w:p>
    <w:p w:rsidR="002C277B" w:rsidRDefault="002C277B" w:rsidP="007E11A3">
      <w:pPr>
        <w:adjustRightInd w:val="0"/>
        <w:snapToGrid w:val="0"/>
        <w:spacing w:after="0" w:line="240" w:lineRule="auto"/>
      </w:pPr>
    </w:p>
    <w:p w:rsidR="00E47AA1" w:rsidRDefault="00E47AA1" w:rsidP="00E47AA1">
      <w:pPr>
        <w:tabs>
          <w:tab w:val="left" w:pos="720"/>
          <w:tab w:val="left" w:pos="1385"/>
        </w:tabs>
        <w:snapToGrid w:val="0"/>
        <w:ind w:leftChars="-12" w:left="1501" w:right="5" w:hangingChars="637" w:hanging="1530"/>
        <w:jc w:val="both"/>
      </w:pPr>
      <w:r w:rsidRPr="00DD0F4F">
        <w:rPr>
          <w:b/>
        </w:rPr>
        <w:sym w:font="Wingdings" w:char="F0AA"/>
      </w:r>
      <w:r w:rsidRPr="00DD0F4F">
        <w:rPr>
          <w:b/>
        </w:rPr>
        <w:t>Warning</w:t>
      </w:r>
      <w:r w:rsidRPr="00DD0F4F">
        <w:t>:</w:t>
      </w:r>
      <w:r w:rsidRPr="00DD0F4F">
        <w:tab/>
      </w:r>
      <w:r w:rsidR="00DD0F4F">
        <w:tab/>
      </w:r>
      <w:r w:rsidRPr="00DD0F4F">
        <w:t>Every care must be taken to ensure that</w:t>
      </w:r>
      <w:r w:rsidR="00664047">
        <w:t xml:space="preserve"> true and accurate</w:t>
      </w:r>
      <w:r w:rsidRPr="00DD0F4F">
        <w:t xml:space="preserve"> information is provided in</w:t>
      </w:r>
      <w:r w:rsidR="00AF3BC6">
        <w:t xml:space="preserve"> this</w:t>
      </w:r>
      <w:r w:rsidRPr="00DD0F4F">
        <w:t xml:space="preserve"> </w:t>
      </w:r>
      <w:r w:rsidR="00F8184E" w:rsidRPr="00DD0F4F">
        <w:t>form</w:t>
      </w:r>
      <w:r w:rsidRPr="00DD0F4F">
        <w:t>.  It is an offence under section 79 for any person to provide information which is false in a material particular and which he knows to be false or he has no reasonable ground to believe to be true in such particular.</w:t>
      </w:r>
    </w:p>
    <w:p w:rsidR="00590790" w:rsidRPr="00304006" w:rsidRDefault="00B70E4C" w:rsidP="00B70E4C">
      <w:pPr>
        <w:tabs>
          <w:tab w:val="left" w:pos="720"/>
          <w:tab w:val="left" w:pos="1500"/>
        </w:tabs>
        <w:snapToGrid w:val="0"/>
        <w:ind w:leftChars="-12" w:left="1501" w:right="5" w:hangingChars="637" w:hanging="1530"/>
        <w:jc w:val="both"/>
      </w:pPr>
      <w:r>
        <w:rPr>
          <w:b/>
        </w:rPr>
        <w:tab/>
      </w:r>
      <w:r w:rsidRPr="00B70E4C">
        <w:tab/>
      </w:r>
      <w:r w:rsidR="00144B83">
        <w:t>Section 33A(3) provides that a</w:t>
      </w:r>
      <w:r>
        <w:t xml:space="preserve"> person who, without reasonable excuse, contravenes </w:t>
      </w:r>
      <w:r w:rsidR="005A36B3">
        <w:t xml:space="preserve">section </w:t>
      </w:r>
      <w:r>
        <w:t>33A</w:t>
      </w:r>
      <w:r w:rsidR="005A36B3">
        <w:t>(2)</w:t>
      </w:r>
      <w:r>
        <w:t xml:space="preserve"> </w:t>
      </w:r>
      <w:r w:rsidR="00304006">
        <w:rPr>
          <w:i/>
          <w:vertAlign w:val="superscript"/>
        </w:rPr>
        <w:t>(see note 2</w:t>
      </w:r>
      <w:r w:rsidR="00304006" w:rsidRPr="0070214E">
        <w:rPr>
          <w:i/>
          <w:vertAlign w:val="superscript"/>
        </w:rPr>
        <w:t>)</w:t>
      </w:r>
      <w:r>
        <w:t>commits an offence and is liable on summary conviction to a fine at level 6.</w:t>
      </w:r>
      <w:r w:rsidR="00304006">
        <w:t xml:space="preserve">  </w:t>
      </w:r>
      <w:r w:rsidR="00151095">
        <w:t xml:space="preserve"> </w:t>
      </w:r>
      <w:r w:rsidR="00BA6F38">
        <w:t>For the purpose of section 33A(3), privilege against self-incrimination may constitute a reasonable excuse for contravention.</w:t>
      </w:r>
      <w:r w:rsidR="00235D9F">
        <w:t xml:space="preserve">  If in doubt, the relevant employer or administrator should seek legal advice.</w:t>
      </w:r>
    </w:p>
    <w:p w:rsidR="00E20688" w:rsidRPr="0032695D" w:rsidRDefault="00590790" w:rsidP="00B70E4C">
      <w:pPr>
        <w:tabs>
          <w:tab w:val="left" w:pos="720"/>
          <w:tab w:val="left" w:pos="1500"/>
        </w:tabs>
        <w:snapToGrid w:val="0"/>
        <w:ind w:leftChars="-12" w:left="1500" w:right="5" w:hangingChars="637" w:hanging="1529"/>
        <w:jc w:val="both"/>
        <w:rPr>
          <w:lang w:val="en-US"/>
        </w:rPr>
      </w:pPr>
      <w:r>
        <w:tab/>
      </w:r>
      <w:r>
        <w:tab/>
      </w:r>
    </w:p>
    <w:p w:rsidR="00F8184E" w:rsidRPr="00090471" w:rsidRDefault="00F8713B" w:rsidP="007E11A3">
      <w:pPr>
        <w:adjustRightInd w:val="0"/>
        <w:snapToGrid w:val="0"/>
        <w:spacing w:after="0" w:line="240" w:lineRule="auto"/>
      </w:pPr>
      <w:r>
        <w:rPr>
          <w:rFonts w:hint="eastAsia"/>
        </w:rPr>
        <w:t>********************************************************************************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  <w:gridCol w:w="142"/>
      </w:tblGrid>
      <w:tr w:rsidR="00FD4B0C" w:rsidTr="00E47AD5">
        <w:trPr>
          <w:gridAfter w:val="1"/>
          <w:wAfter w:w="142" w:type="dxa"/>
        </w:trPr>
        <w:tc>
          <w:tcPr>
            <w:tcW w:w="9639" w:type="dxa"/>
            <w:gridSpan w:val="2"/>
          </w:tcPr>
          <w:p w:rsidR="00FD4B0C" w:rsidRPr="00FD4B0C" w:rsidRDefault="000C7644" w:rsidP="000C7644">
            <w:pPr>
              <w:tabs>
                <w:tab w:val="left" w:pos="720"/>
                <w:tab w:val="left" w:pos="6600"/>
              </w:tabs>
            </w:pPr>
            <w:r>
              <w:t>Particulars</w:t>
            </w:r>
            <w:r w:rsidR="00FD4B0C" w:rsidRPr="00593B30">
              <w:t xml:space="preserve"> of</w:t>
            </w:r>
            <w:r>
              <w:t xml:space="preserve"> contact</w:t>
            </w:r>
            <w:r w:rsidR="00FD4B0C" w:rsidRPr="00593B30">
              <w:t xml:space="preserve"> person for the </w:t>
            </w:r>
            <w:r>
              <w:t xml:space="preserve">relevant employer or administrator </w:t>
            </w:r>
            <w:r w:rsidR="00FD4B0C" w:rsidRPr="00593B30">
              <w:t>in connection with this</w:t>
            </w:r>
            <w:r>
              <w:t xml:space="preserve"> form</w:t>
            </w:r>
            <w:r w:rsidR="00FD4B0C" w:rsidRPr="00593B30">
              <w:t>:</w:t>
            </w:r>
          </w:p>
        </w:tc>
      </w:tr>
      <w:tr w:rsidR="00FD4B0C" w:rsidTr="00E47AD5">
        <w:tc>
          <w:tcPr>
            <w:tcW w:w="4253" w:type="dxa"/>
            <w:tcBorders>
              <w:right w:val="nil"/>
            </w:tcBorders>
          </w:tcPr>
          <w:p w:rsidR="006C6383" w:rsidRDefault="006C6383" w:rsidP="00E47AA1">
            <w:pPr>
              <w:adjustRightInd w:val="0"/>
              <w:snapToGrid w:val="0"/>
              <w:ind w:leftChars="899" w:left="2158"/>
            </w:pPr>
          </w:p>
          <w:p w:rsidR="00FD4B0C" w:rsidRPr="00FD4B0C" w:rsidRDefault="00FD4B0C" w:rsidP="00E47AA1">
            <w:pPr>
              <w:adjustRightInd w:val="0"/>
              <w:snapToGrid w:val="0"/>
              <w:ind w:leftChars="899" w:left="2158"/>
            </w:pPr>
            <w:r>
              <w:rPr>
                <w:rFonts w:hint="eastAsia"/>
              </w:rPr>
              <w:t>Name :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6C6383" w:rsidRDefault="006C6383" w:rsidP="007E11A3">
            <w:pPr>
              <w:adjustRightInd w:val="0"/>
              <w:snapToGrid w:val="0"/>
            </w:pPr>
          </w:p>
          <w:p w:rsidR="00FD4B0C" w:rsidRDefault="00772820" w:rsidP="007E11A3">
            <w:pPr>
              <w:adjustRightInd w:val="0"/>
              <w:snapToGrid w:val="0"/>
            </w:pPr>
            <w:r>
              <w:rPr>
                <w:rFonts w:hint="eastAsia"/>
              </w:rPr>
              <w:t>_______________________________________</w:t>
            </w:r>
          </w:p>
          <w:p w:rsidR="005B68E7" w:rsidRDefault="005B68E7" w:rsidP="007E11A3">
            <w:pPr>
              <w:adjustRightInd w:val="0"/>
              <w:snapToGrid w:val="0"/>
            </w:pPr>
          </w:p>
        </w:tc>
      </w:tr>
      <w:tr w:rsidR="00FD4B0C" w:rsidTr="00E47AD5">
        <w:tc>
          <w:tcPr>
            <w:tcW w:w="4253" w:type="dxa"/>
            <w:tcBorders>
              <w:right w:val="nil"/>
            </w:tcBorders>
          </w:tcPr>
          <w:p w:rsidR="00FD4B0C" w:rsidRPr="00FD4B0C" w:rsidRDefault="00FD4B0C" w:rsidP="00E47AA1">
            <w:pPr>
              <w:adjustRightInd w:val="0"/>
              <w:snapToGrid w:val="0"/>
              <w:ind w:leftChars="899" w:left="2158"/>
            </w:pPr>
            <w:r>
              <w:rPr>
                <w:rFonts w:hint="eastAsia"/>
              </w:rPr>
              <w:t>Telephone no: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D4B0C" w:rsidRDefault="00772820" w:rsidP="007E11A3">
            <w:pPr>
              <w:adjustRightInd w:val="0"/>
              <w:snapToGrid w:val="0"/>
            </w:pPr>
            <w:r>
              <w:rPr>
                <w:rFonts w:hint="eastAsia"/>
              </w:rPr>
              <w:t>_______________________________________</w:t>
            </w:r>
          </w:p>
          <w:p w:rsidR="005B68E7" w:rsidRDefault="005B68E7" w:rsidP="007E11A3">
            <w:pPr>
              <w:adjustRightInd w:val="0"/>
              <w:snapToGrid w:val="0"/>
            </w:pPr>
          </w:p>
        </w:tc>
      </w:tr>
      <w:tr w:rsidR="00FD4B0C" w:rsidTr="00E47AD5">
        <w:tc>
          <w:tcPr>
            <w:tcW w:w="4253" w:type="dxa"/>
            <w:tcBorders>
              <w:right w:val="nil"/>
            </w:tcBorders>
          </w:tcPr>
          <w:p w:rsidR="00FD4B0C" w:rsidRDefault="00FD4B0C" w:rsidP="00E47AA1">
            <w:pPr>
              <w:adjustRightInd w:val="0"/>
              <w:snapToGrid w:val="0"/>
              <w:ind w:leftChars="899" w:left="2158"/>
            </w:pPr>
            <w:r>
              <w:rPr>
                <w:rFonts w:hint="eastAsia"/>
              </w:rPr>
              <w:t xml:space="preserve">Email address: 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D4B0C" w:rsidRDefault="00772820" w:rsidP="007E11A3">
            <w:pPr>
              <w:adjustRightInd w:val="0"/>
              <w:snapToGrid w:val="0"/>
            </w:pPr>
            <w:r>
              <w:rPr>
                <w:rFonts w:hint="eastAsia"/>
              </w:rPr>
              <w:t>_______________________________________</w:t>
            </w:r>
          </w:p>
        </w:tc>
      </w:tr>
    </w:tbl>
    <w:p w:rsidR="00C51532" w:rsidRDefault="00C51532" w:rsidP="005B68E7">
      <w:pPr>
        <w:adjustRightInd w:val="0"/>
        <w:snapToGrid w:val="0"/>
        <w:spacing w:after="0" w:line="240" w:lineRule="auto"/>
      </w:pPr>
    </w:p>
    <w:p w:rsidR="001F2871" w:rsidRDefault="001F2871" w:rsidP="005B68E7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2C277B" w:rsidRPr="002C277B" w:rsidTr="009740B3">
        <w:tc>
          <w:tcPr>
            <w:tcW w:w="9549" w:type="dxa"/>
          </w:tcPr>
          <w:p w:rsidR="002C277B" w:rsidRPr="009740B3" w:rsidRDefault="002C277B" w:rsidP="009740B3">
            <w:pPr>
              <w:ind w:leftChars="112" w:left="269" w:rightChars="114" w:right="274"/>
              <w:contextualSpacing/>
              <w:mirrorIndents/>
              <w:jc w:val="both"/>
              <w:rPr>
                <w:sz w:val="16"/>
                <w:szCs w:val="16"/>
              </w:rPr>
            </w:pPr>
          </w:p>
          <w:p w:rsidR="002C277B" w:rsidRPr="00C07254" w:rsidRDefault="002C277B" w:rsidP="009740B3">
            <w:pPr>
              <w:ind w:leftChars="112" w:left="269" w:rightChars="114" w:right="274"/>
              <w:contextualSpacing/>
              <w:mirrorIndents/>
              <w:jc w:val="both"/>
            </w:pPr>
            <w:r w:rsidRPr="00C07254">
              <w:t>This form should be completed by the relevant employer or administrator of the registered scheme and sent by emai</w:t>
            </w:r>
            <w:r w:rsidRPr="00C07254">
              <w:rPr>
                <w:color w:val="000000" w:themeColor="text1"/>
              </w:rPr>
              <w:t xml:space="preserve">l to </w:t>
            </w:r>
            <w:hyperlink r:id="rId7" w:history="1">
              <w:r w:rsidRPr="00C07254">
                <w:rPr>
                  <w:rStyle w:val="Hyperlink"/>
                  <w:b/>
                  <w:color w:val="000000" w:themeColor="text1"/>
                </w:rPr>
                <w:t>orsoesubmission@mpfa.org.hk</w:t>
              </w:r>
            </w:hyperlink>
            <w:r w:rsidR="00DA1F8C">
              <w:t xml:space="preserve"> under the title</w:t>
            </w:r>
            <w:r w:rsidRPr="00C07254">
              <w:t xml:space="preserve"> “</w:t>
            </w:r>
            <w:r w:rsidRPr="00C07254">
              <w:rPr>
                <w:b/>
              </w:rPr>
              <w:t>Reportable Event under S.33A</w:t>
            </w:r>
            <w:r w:rsidRPr="00C07254">
              <w:t>”.</w:t>
            </w:r>
          </w:p>
          <w:p w:rsidR="002C277B" w:rsidRPr="009740B3" w:rsidRDefault="002C277B" w:rsidP="009740B3">
            <w:pPr>
              <w:ind w:leftChars="112" w:left="269" w:rightChars="114" w:right="274"/>
              <w:contextualSpacing/>
              <w:mirrorIndents/>
              <w:jc w:val="both"/>
              <w:rPr>
                <w:sz w:val="16"/>
                <w:szCs w:val="16"/>
              </w:rPr>
            </w:pPr>
          </w:p>
        </w:tc>
      </w:tr>
    </w:tbl>
    <w:p w:rsidR="00B13240" w:rsidRPr="009740B3" w:rsidRDefault="00814B41" w:rsidP="0032695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  <w:r w:rsidR="00570176">
        <w:rPr>
          <w:b/>
          <w:i/>
          <w:sz w:val="20"/>
          <w:szCs w:val="20"/>
        </w:rPr>
        <w:lastRenderedPageBreak/>
        <w:t>N</w:t>
      </w:r>
      <w:r w:rsidR="00B13240" w:rsidRPr="009740B3">
        <w:rPr>
          <w:b/>
          <w:i/>
          <w:sz w:val="20"/>
          <w:szCs w:val="20"/>
        </w:rPr>
        <w:t>otes:</w:t>
      </w:r>
    </w:p>
    <w:p w:rsidR="008D6983" w:rsidRPr="009740B3" w:rsidRDefault="008D6983" w:rsidP="008D6983">
      <w:pPr>
        <w:pStyle w:val="ListParagraph"/>
        <w:numPr>
          <w:ilvl w:val="0"/>
          <w:numId w:val="9"/>
        </w:numPr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 w:rsidRPr="009740B3">
        <w:rPr>
          <w:i/>
          <w:sz w:val="20"/>
          <w:szCs w:val="20"/>
        </w:rPr>
        <w:t xml:space="preserve"> </w:t>
      </w:r>
      <w:r w:rsidR="00304006">
        <w:rPr>
          <w:i/>
          <w:sz w:val="20"/>
          <w:szCs w:val="20"/>
        </w:rPr>
        <w:t xml:space="preserve">Section </w:t>
      </w:r>
      <w:r w:rsidR="00114B7B">
        <w:rPr>
          <w:i/>
          <w:sz w:val="20"/>
          <w:szCs w:val="20"/>
        </w:rPr>
        <w:t>33A(1) provides that r</w:t>
      </w:r>
      <w:r w:rsidRPr="009740B3">
        <w:rPr>
          <w:i/>
          <w:sz w:val="20"/>
          <w:szCs w:val="20"/>
        </w:rPr>
        <w:t>eportable event means, in relation to a registered scheme, the occurrence of any of the following:</w:t>
      </w:r>
    </w:p>
    <w:p w:rsidR="008D6983" w:rsidRPr="009740B3" w:rsidRDefault="008D6983" w:rsidP="009740B3">
      <w:pPr>
        <w:pStyle w:val="ListParagraph"/>
        <w:tabs>
          <w:tab w:val="left" w:pos="426"/>
        </w:tabs>
        <w:spacing w:after="0" w:line="240" w:lineRule="auto"/>
        <w:ind w:leftChars="0" w:left="360"/>
        <w:contextualSpacing/>
        <w:mirrorIndents/>
        <w:jc w:val="both"/>
        <w:rPr>
          <w:i/>
          <w:sz w:val="20"/>
          <w:szCs w:val="20"/>
        </w:rPr>
      </w:pPr>
      <w:r w:rsidRPr="009740B3">
        <w:rPr>
          <w:i/>
          <w:sz w:val="20"/>
          <w:szCs w:val="20"/>
        </w:rPr>
        <w:tab/>
        <w:t>(a) a condition imposed under section 18(4A), or amended under section 18(4B), is not complied with for the</w:t>
      </w:r>
      <w:r w:rsidRPr="009740B3">
        <w:rPr>
          <w:i/>
          <w:spacing w:val="-8"/>
          <w:sz w:val="20"/>
          <w:szCs w:val="20"/>
        </w:rPr>
        <w:t xml:space="preserve"> </w:t>
      </w:r>
      <w:r w:rsidRPr="009740B3">
        <w:rPr>
          <w:i/>
          <w:spacing w:val="-8"/>
          <w:sz w:val="20"/>
          <w:szCs w:val="20"/>
        </w:rPr>
        <w:tab/>
      </w:r>
      <w:r w:rsidRPr="009740B3">
        <w:rPr>
          <w:i/>
          <w:sz w:val="20"/>
          <w:szCs w:val="20"/>
        </w:rPr>
        <w:t>scheme;</w:t>
      </w:r>
    </w:p>
    <w:p w:rsidR="008D6983" w:rsidRPr="009740B3" w:rsidRDefault="00AA602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(b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20 is not complied with for the scheme;</w:t>
      </w:r>
    </w:p>
    <w:p w:rsidR="008D6983" w:rsidRPr="009740B3" w:rsidRDefault="00AA602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(c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20A(1), (2) or (3) is not complied with for the scheme;</w:t>
      </w:r>
    </w:p>
    <w:p w:rsidR="008D6983" w:rsidRPr="009740B3" w:rsidRDefault="00AA602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(d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21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(e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24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(f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25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(g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 requirement under section 26(1)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(h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requirement of section 27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(i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the requirement of section 70B is not complied with for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(j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any term of the scheme allows a person other than an eligible person to be a member of the scheme;</w:t>
      </w:r>
    </w:p>
    <w:p w:rsidR="008D6983" w:rsidRPr="009740B3" w:rsidRDefault="00465DC1" w:rsidP="009740B3">
      <w:pPr>
        <w:pStyle w:val="ListParagraph"/>
        <w:tabs>
          <w:tab w:val="left" w:pos="426"/>
        </w:tabs>
        <w:spacing w:after="0" w:line="240" w:lineRule="auto"/>
        <w:ind w:leftChars="0" w:left="426"/>
        <w:contextualSpacing/>
        <w:mirrorIndent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(k</w:t>
      </w:r>
      <w:r w:rsidR="008D6983" w:rsidRPr="009740B3">
        <w:rPr>
          <w:i/>
          <w:sz w:val="20"/>
          <w:szCs w:val="20"/>
        </w:rPr>
        <w:t>)</w:t>
      </w:r>
      <w:r w:rsidR="008D6983" w:rsidRPr="009740B3">
        <w:rPr>
          <w:i/>
          <w:sz w:val="20"/>
          <w:szCs w:val="20"/>
        </w:rPr>
        <w:tab/>
        <w:t>not all members of the scheme are eligible persons</w:t>
      </w:r>
      <w:r w:rsidR="00A16568">
        <w:rPr>
          <w:i/>
          <w:sz w:val="20"/>
          <w:szCs w:val="20"/>
        </w:rPr>
        <w:t>.</w:t>
      </w:r>
    </w:p>
    <w:p w:rsidR="008D6983" w:rsidRPr="009740B3" w:rsidRDefault="008D6983" w:rsidP="009740B3">
      <w:pPr>
        <w:pStyle w:val="ListParagraph"/>
        <w:adjustRightInd w:val="0"/>
        <w:snapToGrid w:val="0"/>
        <w:spacing w:after="0" w:line="240" w:lineRule="auto"/>
        <w:ind w:leftChars="0" w:left="360"/>
        <w:rPr>
          <w:b/>
          <w:i/>
          <w:sz w:val="20"/>
          <w:szCs w:val="20"/>
          <w:lang w:val="en-US"/>
        </w:rPr>
      </w:pPr>
    </w:p>
    <w:p w:rsidR="00B13240" w:rsidRPr="009740B3" w:rsidRDefault="00A16568" w:rsidP="00B13240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Chars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Section 33A(2) provides that </w:t>
      </w:r>
      <w:r w:rsidR="0052172E">
        <w:rPr>
          <w:i/>
          <w:sz w:val="20"/>
          <w:szCs w:val="20"/>
          <w:lang w:val="en-US"/>
        </w:rPr>
        <w:t xml:space="preserve">if </w:t>
      </w:r>
      <w:r>
        <w:rPr>
          <w:i/>
          <w:sz w:val="20"/>
          <w:szCs w:val="20"/>
          <w:lang w:val="en-US"/>
        </w:rPr>
        <w:t>t</w:t>
      </w:r>
      <w:r w:rsidR="00B13240" w:rsidRPr="009740B3">
        <w:rPr>
          <w:i/>
          <w:sz w:val="20"/>
          <w:szCs w:val="20"/>
          <w:lang w:val="en-US"/>
        </w:rPr>
        <w:t xml:space="preserve">he </w:t>
      </w:r>
      <w:r>
        <w:rPr>
          <w:i/>
          <w:sz w:val="20"/>
          <w:szCs w:val="20"/>
          <w:lang w:val="en-US"/>
        </w:rPr>
        <w:t>r</w:t>
      </w:r>
      <w:r w:rsidR="00B13240" w:rsidRPr="009740B3">
        <w:rPr>
          <w:i/>
          <w:sz w:val="20"/>
          <w:szCs w:val="20"/>
          <w:lang w:val="en-US"/>
        </w:rPr>
        <w:t xml:space="preserve">elevant </w:t>
      </w:r>
      <w:r>
        <w:rPr>
          <w:i/>
          <w:sz w:val="20"/>
          <w:szCs w:val="20"/>
          <w:lang w:val="en-US"/>
        </w:rPr>
        <w:t>e</w:t>
      </w:r>
      <w:r w:rsidR="00B13240" w:rsidRPr="009740B3">
        <w:rPr>
          <w:i/>
          <w:sz w:val="20"/>
          <w:szCs w:val="20"/>
          <w:lang w:val="en-US"/>
        </w:rPr>
        <w:t xml:space="preserve">mployer or </w:t>
      </w:r>
      <w:r>
        <w:rPr>
          <w:i/>
          <w:sz w:val="20"/>
          <w:szCs w:val="20"/>
          <w:lang w:val="en-US"/>
        </w:rPr>
        <w:t>a</w:t>
      </w:r>
      <w:r w:rsidR="00B13240" w:rsidRPr="009740B3">
        <w:rPr>
          <w:i/>
          <w:sz w:val="20"/>
          <w:szCs w:val="20"/>
          <w:lang w:val="en-US"/>
        </w:rPr>
        <w:t>dministrator</w:t>
      </w:r>
      <w:r w:rsidR="00213CC6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of a registered scheme </w:t>
      </w:r>
      <w:r w:rsidR="0052172E">
        <w:rPr>
          <w:i/>
          <w:sz w:val="20"/>
          <w:szCs w:val="20"/>
          <w:lang w:val="en-US"/>
        </w:rPr>
        <w:t xml:space="preserve">becomes aware of a reportable event, he </w:t>
      </w:r>
      <w:r w:rsidR="00213CC6">
        <w:rPr>
          <w:i/>
          <w:sz w:val="20"/>
          <w:szCs w:val="20"/>
          <w:lang w:val="en-US"/>
        </w:rPr>
        <w:t xml:space="preserve">must </w:t>
      </w:r>
      <w:r w:rsidR="0052172E">
        <w:rPr>
          <w:i/>
          <w:sz w:val="20"/>
          <w:szCs w:val="20"/>
          <w:lang w:val="en-US"/>
        </w:rPr>
        <w:t>not later than the seventh working day after becoming aware of the event, give written notice to the Registrar</w:t>
      </w:r>
      <w:r w:rsidR="002F0380">
        <w:rPr>
          <w:i/>
          <w:sz w:val="20"/>
          <w:szCs w:val="20"/>
          <w:lang w:val="en-US"/>
        </w:rPr>
        <w:t xml:space="preserve"> setting out the particulars of the event</w:t>
      </w:r>
      <w:r w:rsidR="0052172E">
        <w:rPr>
          <w:i/>
          <w:sz w:val="20"/>
          <w:szCs w:val="20"/>
          <w:lang w:val="en-US"/>
        </w:rPr>
        <w:t xml:space="preserve">; </w:t>
      </w:r>
      <w:r w:rsidR="00213CC6">
        <w:rPr>
          <w:i/>
          <w:sz w:val="20"/>
          <w:szCs w:val="20"/>
          <w:lang w:val="en-US"/>
        </w:rPr>
        <w:t xml:space="preserve">keep a record of the particulars of the event; permit the </w:t>
      </w:r>
      <w:r w:rsidR="00D1597C">
        <w:rPr>
          <w:i/>
          <w:sz w:val="20"/>
          <w:szCs w:val="20"/>
          <w:lang w:val="en-US"/>
        </w:rPr>
        <w:t xml:space="preserve">Registrar </w:t>
      </w:r>
      <w:r w:rsidR="00213CC6">
        <w:rPr>
          <w:i/>
          <w:sz w:val="20"/>
          <w:szCs w:val="20"/>
          <w:lang w:val="en-US"/>
        </w:rPr>
        <w:t>to inspect the record; and give written notice to the</w:t>
      </w:r>
      <w:r w:rsidR="003679DD">
        <w:rPr>
          <w:i/>
          <w:sz w:val="20"/>
          <w:szCs w:val="20"/>
          <w:lang w:val="en-US"/>
        </w:rPr>
        <w:t xml:space="preserve"> </w:t>
      </w:r>
      <w:r w:rsidR="00D1597C">
        <w:rPr>
          <w:i/>
          <w:sz w:val="20"/>
          <w:szCs w:val="20"/>
          <w:lang w:val="en-US"/>
        </w:rPr>
        <w:t xml:space="preserve">Registrar </w:t>
      </w:r>
      <w:r w:rsidR="00213CC6">
        <w:rPr>
          <w:i/>
          <w:sz w:val="20"/>
          <w:szCs w:val="20"/>
          <w:lang w:val="en-US"/>
        </w:rPr>
        <w:t xml:space="preserve">setting out such further or better particulars of the event as the </w:t>
      </w:r>
      <w:r w:rsidR="00D1597C">
        <w:rPr>
          <w:i/>
          <w:sz w:val="20"/>
          <w:szCs w:val="20"/>
          <w:lang w:val="en-US"/>
        </w:rPr>
        <w:t xml:space="preserve">Registrar </w:t>
      </w:r>
      <w:r w:rsidR="00213CC6">
        <w:rPr>
          <w:i/>
          <w:sz w:val="20"/>
          <w:szCs w:val="20"/>
          <w:lang w:val="en-US"/>
        </w:rPr>
        <w:t>requires as soon as practicable after the</w:t>
      </w:r>
      <w:r w:rsidR="003679DD" w:rsidRPr="003679DD">
        <w:rPr>
          <w:i/>
          <w:sz w:val="20"/>
          <w:szCs w:val="20"/>
          <w:lang w:val="en-US"/>
        </w:rPr>
        <w:t xml:space="preserve"> </w:t>
      </w:r>
      <w:r w:rsidR="00D1597C">
        <w:rPr>
          <w:i/>
          <w:sz w:val="20"/>
          <w:szCs w:val="20"/>
          <w:lang w:val="en-US"/>
        </w:rPr>
        <w:t xml:space="preserve">Registrar </w:t>
      </w:r>
      <w:r w:rsidR="00213CC6">
        <w:rPr>
          <w:i/>
          <w:sz w:val="20"/>
          <w:szCs w:val="20"/>
          <w:lang w:val="en-US"/>
        </w:rPr>
        <w:t xml:space="preserve">makes the requirement. </w:t>
      </w:r>
    </w:p>
    <w:p w:rsidR="00B13240" w:rsidRPr="009740B3" w:rsidRDefault="00B13240" w:rsidP="00B13240">
      <w:pPr>
        <w:adjustRightInd w:val="0"/>
        <w:snapToGrid w:val="0"/>
        <w:spacing w:after="0" w:line="240" w:lineRule="auto"/>
        <w:rPr>
          <w:sz w:val="20"/>
          <w:szCs w:val="20"/>
          <w:lang w:val="en-US"/>
        </w:rPr>
      </w:pPr>
    </w:p>
    <w:p w:rsidR="00B13240" w:rsidRPr="009740B3" w:rsidRDefault="007D2B1D" w:rsidP="00B13240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ind w:leftChars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Relevant information</w:t>
      </w:r>
      <w:r w:rsidR="00B13240" w:rsidRPr="009740B3">
        <w:rPr>
          <w:i/>
          <w:sz w:val="20"/>
          <w:szCs w:val="20"/>
        </w:rPr>
        <w:t xml:space="preserve"> not available at the time of reporting to the Registrar should </w:t>
      </w:r>
      <w:r>
        <w:rPr>
          <w:i/>
          <w:sz w:val="20"/>
          <w:szCs w:val="20"/>
        </w:rPr>
        <w:t xml:space="preserve">when available be furnished </w:t>
      </w:r>
      <w:r w:rsidR="00B13240" w:rsidRPr="009740B3">
        <w:rPr>
          <w:i/>
          <w:sz w:val="20"/>
          <w:szCs w:val="20"/>
        </w:rPr>
        <w:t>to the Registrar as soon as practicable.</w:t>
      </w:r>
    </w:p>
    <w:p w:rsidR="00B13240" w:rsidRPr="009740B3" w:rsidRDefault="00B13240" w:rsidP="00B13240">
      <w:pPr>
        <w:adjustRightInd w:val="0"/>
        <w:snapToGrid w:val="0"/>
        <w:spacing w:after="0" w:line="240" w:lineRule="auto"/>
        <w:rPr>
          <w:sz w:val="20"/>
          <w:szCs w:val="20"/>
          <w:lang w:val="en-US"/>
        </w:rPr>
      </w:pPr>
    </w:p>
    <w:p w:rsidR="00D10FA5" w:rsidRDefault="00824647" w:rsidP="009740B3">
      <w:pPr>
        <w:pStyle w:val="ListParagraph"/>
        <w:widowControl w:val="0"/>
        <w:numPr>
          <w:ilvl w:val="0"/>
          <w:numId w:val="9"/>
        </w:numPr>
        <w:spacing w:after="0" w:line="240" w:lineRule="auto"/>
        <w:ind w:leftChars="0" w:right="6"/>
        <w:contextualSpacing/>
        <w:mirrorIndents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D10FA5" w:rsidRPr="009740B3">
        <w:rPr>
          <w:i/>
          <w:sz w:val="20"/>
          <w:szCs w:val="20"/>
        </w:rPr>
        <w:t>f the report is made by a relevant employer which is a company, it</w:t>
      </w:r>
      <w:r w:rsidR="009E5BCE">
        <w:rPr>
          <w:i/>
          <w:sz w:val="20"/>
          <w:szCs w:val="20"/>
        </w:rPr>
        <w:t xml:space="preserve"> should</w:t>
      </w:r>
      <w:r w:rsidR="00D10FA5" w:rsidRPr="009740B3">
        <w:rPr>
          <w:i/>
          <w:sz w:val="20"/>
          <w:szCs w:val="20"/>
        </w:rPr>
        <w:t xml:space="preserve"> be signed by a director of the company</w:t>
      </w:r>
      <w:r>
        <w:rPr>
          <w:i/>
          <w:sz w:val="20"/>
          <w:szCs w:val="20"/>
        </w:rPr>
        <w:t>.  If</w:t>
      </w:r>
      <w:r w:rsidR="00D10FA5" w:rsidRPr="009740B3">
        <w:rPr>
          <w:i/>
          <w:sz w:val="20"/>
          <w:szCs w:val="20"/>
        </w:rPr>
        <w:t xml:space="preserve"> the report is made by an administrator which is a company, it</w:t>
      </w:r>
      <w:r w:rsidR="009E5BCE">
        <w:rPr>
          <w:i/>
          <w:sz w:val="20"/>
          <w:szCs w:val="20"/>
        </w:rPr>
        <w:t xml:space="preserve"> should</w:t>
      </w:r>
      <w:r w:rsidR="00D10FA5" w:rsidRPr="009740B3">
        <w:rPr>
          <w:i/>
          <w:sz w:val="20"/>
          <w:szCs w:val="20"/>
        </w:rPr>
        <w:t xml:space="preserve"> be signed by a director or authorized person</w:t>
      </w:r>
      <w:r>
        <w:rPr>
          <w:i/>
          <w:sz w:val="20"/>
          <w:szCs w:val="20"/>
        </w:rPr>
        <w:t xml:space="preserve"> of the company</w:t>
      </w:r>
      <w:r w:rsidR="00D10FA5" w:rsidRPr="009740B3">
        <w:rPr>
          <w:i/>
          <w:sz w:val="20"/>
          <w:szCs w:val="20"/>
        </w:rPr>
        <w:t>.</w:t>
      </w:r>
    </w:p>
    <w:p w:rsidR="00570176" w:rsidRDefault="00570176" w:rsidP="009740B3">
      <w:pPr>
        <w:pStyle w:val="ListParagraph"/>
        <w:widowControl w:val="0"/>
        <w:spacing w:after="0" w:line="240" w:lineRule="auto"/>
        <w:ind w:leftChars="0" w:left="360" w:right="6"/>
        <w:contextualSpacing/>
        <w:mirrorIndents/>
        <w:jc w:val="both"/>
        <w:textAlignment w:val="baseline"/>
        <w:rPr>
          <w:i/>
          <w:sz w:val="20"/>
          <w:szCs w:val="20"/>
        </w:rPr>
      </w:pPr>
    </w:p>
    <w:p w:rsidR="00570176" w:rsidRDefault="00570176" w:rsidP="00570176">
      <w:pPr>
        <w:pStyle w:val="ListParagraph"/>
        <w:widowControl w:val="0"/>
        <w:numPr>
          <w:ilvl w:val="0"/>
          <w:numId w:val="9"/>
        </w:numPr>
        <w:spacing w:after="0" w:line="240" w:lineRule="auto"/>
        <w:ind w:leftChars="0" w:right="6"/>
        <w:contextualSpacing/>
        <w:mirrorIndents/>
        <w:jc w:val="both"/>
        <w:textAlignment w:val="baseline"/>
        <w:rPr>
          <w:i/>
          <w:sz w:val="20"/>
          <w:szCs w:val="20"/>
        </w:rPr>
      </w:pPr>
      <w:r w:rsidRPr="002C47D7">
        <w:rPr>
          <w:i/>
          <w:sz w:val="20"/>
          <w:szCs w:val="20"/>
        </w:rPr>
        <w:t xml:space="preserve">“None”, “Nil” or “Not applicable” should be entered where appropriate.  </w:t>
      </w:r>
    </w:p>
    <w:p w:rsidR="002C277B" w:rsidRPr="009740B3" w:rsidRDefault="002C277B" w:rsidP="009740B3">
      <w:pPr>
        <w:pStyle w:val="ListParagraph"/>
        <w:widowControl w:val="0"/>
        <w:spacing w:after="0" w:line="240" w:lineRule="auto"/>
        <w:ind w:leftChars="0" w:left="360" w:right="6"/>
        <w:contextualSpacing/>
        <w:mirrorIndents/>
        <w:jc w:val="both"/>
        <w:textAlignment w:val="baseline"/>
        <w:rPr>
          <w:i/>
          <w:sz w:val="20"/>
          <w:szCs w:val="20"/>
        </w:rPr>
      </w:pPr>
    </w:p>
    <w:p w:rsidR="00D10FA5" w:rsidRPr="009740B3" w:rsidRDefault="00D10FA5" w:rsidP="00D10FA5">
      <w:pPr>
        <w:adjustRightInd w:val="0"/>
        <w:snapToGrid w:val="0"/>
        <w:spacing w:after="0" w:line="240" w:lineRule="auto"/>
        <w:rPr>
          <w:b/>
          <w:sz w:val="20"/>
          <w:szCs w:val="20"/>
        </w:rPr>
      </w:pPr>
    </w:p>
    <w:p w:rsidR="00F44F18" w:rsidRDefault="00F44F18" w:rsidP="009740B3">
      <w:pPr>
        <w:spacing w:after="0" w:line="240" w:lineRule="auto"/>
        <w:contextualSpacing/>
        <w:mirrorIndents/>
        <w:jc w:val="both"/>
      </w:pPr>
    </w:p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Pr="00F44F18" w:rsidRDefault="00F44F18" w:rsidP="00F44F18"/>
    <w:p w:rsidR="00F44F18" w:rsidRDefault="00F44F18" w:rsidP="00F44F18"/>
    <w:p w:rsidR="00D10FA5" w:rsidRPr="00F44F18" w:rsidRDefault="00F44F18" w:rsidP="00F44F18">
      <w:pPr>
        <w:tabs>
          <w:tab w:val="left" w:pos="6578"/>
        </w:tabs>
      </w:pPr>
      <w:r>
        <w:tab/>
      </w:r>
    </w:p>
    <w:sectPr w:rsidR="00D10FA5" w:rsidRPr="00F44F18" w:rsidSect="00F44F18">
      <w:headerReference w:type="default" r:id="rId8"/>
      <w:footerReference w:type="default" r:id="rId9"/>
      <w:pgSz w:w="11906" w:h="16838" w:code="9"/>
      <w:pgMar w:top="1440" w:right="709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21" w:rsidRDefault="00AA6021" w:rsidP="001119D2">
      <w:pPr>
        <w:spacing w:after="0" w:line="240" w:lineRule="auto"/>
      </w:pPr>
      <w:r>
        <w:separator/>
      </w:r>
    </w:p>
  </w:endnote>
  <w:endnote w:type="continuationSeparator" w:id="0">
    <w:p w:rsidR="00AA6021" w:rsidRDefault="00AA6021" w:rsidP="0011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21" w:rsidRPr="005539ED" w:rsidRDefault="00AA6021" w:rsidP="00452C8B">
    <w:pPr>
      <w:pStyle w:val="Footer"/>
      <w:tabs>
        <w:tab w:val="clear" w:pos="8306"/>
        <w:tab w:val="right" w:pos="10140"/>
      </w:tabs>
    </w:pPr>
    <w:r w:rsidRPr="005539ED">
      <w:t>June 2020</w:t>
    </w:r>
    <w:r w:rsidRPr="005539ED">
      <w:tab/>
    </w:r>
    <w:r w:rsidRPr="005539ED">
      <w:tab/>
      <w:t xml:space="preserve">Page </w:t>
    </w:r>
    <w:r w:rsidRPr="005539ED">
      <w:rPr>
        <w:rStyle w:val="PageNumber"/>
      </w:rPr>
      <w:fldChar w:fldCharType="begin"/>
    </w:r>
    <w:r w:rsidRPr="005539ED">
      <w:rPr>
        <w:rStyle w:val="PageNumber"/>
      </w:rPr>
      <w:instrText xml:space="preserve"> PAGE </w:instrText>
    </w:r>
    <w:r w:rsidRPr="005539ED">
      <w:rPr>
        <w:rStyle w:val="PageNumber"/>
      </w:rPr>
      <w:fldChar w:fldCharType="separate"/>
    </w:r>
    <w:r w:rsidR="005C188B">
      <w:rPr>
        <w:rStyle w:val="PageNumber"/>
        <w:noProof/>
      </w:rPr>
      <w:t>1</w:t>
    </w:r>
    <w:r w:rsidRPr="005539ED">
      <w:rPr>
        <w:rStyle w:val="PageNumber"/>
      </w:rPr>
      <w:fldChar w:fldCharType="end"/>
    </w:r>
    <w:r w:rsidRPr="005539ED">
      <w:t xml:space="preserve"> </w:t>
    </w:r>
  </w:p>
  <w:p w:rsidR="00AA6021" w:rsidRDefault="00AA6021">
    <w:pPr>
      <w:pStyle w:val="Footer"/>
      <w:tabs>
        <w:tab w:val="clear" w:pos="8306"/>
        <w:tab w:val="right" w:pos="10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21" w:rsidRDefault="00AA6021" w:rsidP="001119D2">
      <w:pPr>
        <w:spacing w:after="0" w:line="240" w:lineRule="auto"/>
      </w:pPr>
      <w:r>
        <w:separator/>
      </w:r>
    </w:p>
  </w:footnote>
  <w:footnote w:type="continuationSeparator" w:id="0">
    <w:p w:rsidR="00AA6021" w:rsidRDefault="00AA6021" w:rsidP="0011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21" w:rsidRDefault="00AA6021" w:rsidP="007A3E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178"/>
    <w:multiLevelType w:val="hybridMultilevel"/>
    <w:tmpl w:val="E10C04E2"/>
    <w:lvl w:ilvl="0" w:tplc="8EFA90E4">
      <w:start w:val="1"/>
      <w:numFmt w:val="decimal"/>
      <w:lvlText w:val="(%1)"/>
      <w:lvlJc w:val="left"/>
      <w:pPr>
        <w:ind w:left="360" w:hanging="360"/>
      </w:pPr>
      <w:rPr>
        <w:rFonts w:hint="eastAsia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51BDB"/>
    <w:multiLevelType w:val="hybridMultilevel"/>
    <w:tmpl w:val="2856BE70"/>
    <w:lvl w:ilvl="0" w:tplc="C4CC5C1C">
      <w:start w:val="5"/>
      <w:numFmt w:val="bullet"/>
      <w:lvlText w:val="□"/>
      <w:lvlJc w:val="left"/>
      <w:pPr>
        <w:ind w:left="48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380A81"/>
    <w:multiLevelType w:val="hybridMultilevel"/>
    <w:tmpl w:val="5CCC5010"/>
    <w:lvl w:ilvl="0" w:tplc="82009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D2977"/>
    <w:multiLevelType w:val="hybridMultilevel"/>
    <w:tmpl w:val="D4DA484A"/>
    <w:lvl w:ilvl="0" w:tplc="A806826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6CC653C"/>
    <w:multiLevelType w:val="hybridMultilevel"/>
    <w:tmpl w:val="C95A2736"/>
    <w:lvl w:ilvl="0" w:tplc="51140310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C231C"/>
    <w:multiLevelType w:val="hybridMultilevel"/>
    <w:tmpl w:val="2E62B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D935B8"/>
    <w:multiLevelType w:val="hybridMultilevel"/>
    <w:tmpl w:val="D6E6E460"/>
    <w:lvl w:ilvl="0" w:tplc="65F6EE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A34B2"/>
    <w:multiLevelType w:val="hybridMultilevel"/>
    <w:tmpl w:val="A82630C0"/>
    <w:lvl w:ilvl="0" w:tplc="23BC4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60EC8"/>
    <w:multiLevelType w:val="hybridMultilevel"/>
    <w:tmpl w:val="CF6021CC"/>
    <w:lvl w:ilvl="0" w:tplc="56205E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854561F"/>
    <w:multiLevelType w:val="singleLevel"/>
    <w:tmpl w:val="5114031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585758FF"/>
    <w:multiLevelType w:val="hybridMultilevel"/>
    <w:tmpl w:val="3BDA9D0E"/>
    <w:lvl w:ilvl="0" w:tplc="92566634">
      <w:start w:val="15"/>
      <w:numFmt w:val="decimal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A56A33"/>
    <w:multiLevelType w:val="hybridMultilevel"/>
    <w:tmpl w:val="1E10D070"/>
    <w:lvl w:ilvl="0" w:tplc="FFF4E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467C6C"/>
    <w:multiLevelType w:val="hybridMultilevel"/>
    <w:tmpl w:val="C68EE47E"/>
    <w:lvl w:ilvl="0" w:tplc="8D0C6922">
      <w:start w:val="1"/>
      <w:numFmt w:val="lowerLetter"/>
      <w:lvlText w:val="(%1)"/>
      <w:lvlJc w:val="left"/>
      <w:pPr>
        <w:ind w:left="1273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796D121A"/>
    <w:multiLevelType w:val="hybridMultilevel"/>
    <w:tmpl w:val="9F52BCC8"/>
    <w:lvl w:ilvl="0" w:tplc="30C20B08">
      <w:start w:val="15"/>
      <w:numFmt w:val="decimal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716C70"/>
    <w:multiLevelType w:val="hybridMultilevel"/>
    <w:tmpl w:val="BEE28CA6"/>
    <w:lvl w:ilvl="0" w:tplc="BAD2B6F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0B"/>
    <w:rsid w:val="000129D6"/>
    <w:rsid w:val="00014C6A"/>
    <w:rsid w:val="00022473"/>
    <w:rsid w:val="00026564"/>
    <w:rsid w:val="00030068"/>
    <w:rsid w:val="000467C8"/>
    <w:rsid w:val="00051857"/>
    <w:rsid w:val="00051E5C"/>
    <w:rsid w:val="00060712"/>
    <w:rsid w:val="0006269B"/>
    <w:rsid w:val="00084767"/>
    <w:rsid w:val="00090471"/>
    <w:rsid w:val="0009214C"/>
    <w:rsid w:val="000A3D49"/>
    <w:rsid w:val="000A763A"/>
    <w:rsid w:val="000C7644"/>
    <w:rsid w:val="000E2C60"/>
    <w:rsid w:val="001072FC"/>
    <w:rsid w:val="001119D2"/>
    <w:rsid w:val="00114B7B"/>
    <w:rsid w:val="001200C2"/>
    <w:rsid w:val="00127B19"/>
    <w:rsid w:val="00140A27"/>
    <w:rsid w:val="00144B83"/>
    <w:rsid w:val="00151095"/>
    <w:rsid w:val="00151F89"/>
    <w:rsid w:val="00153369"/>
    <w:rsid w:val="00185639"/>
    <w:rsid w:val="001C2E72"/>
    <w:rsid w:val="001D1542"/>
    <w:rsid w:val="001D467C"/>
    <w:rsid w:val="001D7A36"/>
    <w:rsid w:val="001E43BA"/>
    <w:rsid w:val="001F2813"/>
    <w:rsid w:val="001F2871"/>
    <w:rsid w:val="00213CC6"/>
    <w:rsid w:val="0021719D"/>
    <w:rsid w:val="00222E54"/>
    <w:rsid w:val="00224897"/>
    <w:rsid w:val="002275CC"/>
    <w:rsid w:val="00235D9F"/>
    <w:rsid w:val="00251BE1"/>
    <w:rsid w:val="00261607"/>
    <w:rsid w:val="002C277B"/>
    <w:rsid w:val="002D6527"/>
    <w:rsid w:val="002F0380"/>
    <w:rsid w:val="00304006"/>
    <w:rsid w:val="00305A80"/>
    <w:rsid w:val="00322E73"/>
    <w:rsid w:val="0032406B"/>
    <w:rsid w:val="0032695D"/>
    <w:rsid w:val="003679DD"/>
    <w:rsid w:val="003747B3"/>
    <w:rsid w:val="00375EC0"/>
    <w:rsid w:val="00390034"/>
    <w:rsid w:val="003934E7"/>
    <w:rsid w:val="003A075D"/>
    <w:rsid w:val="003B5B68"/>
    <w:rsid w:val="003C0CDB"/>
    <w:rsid w:val="003C4F6D"/>
    <w:rsid w:val="003E39C0"/>
    <w:rsid w:val="003F0F36"/>
    <w:rsid w:val="00427C74"/>
    <w:rsid w:val="00430E64"/>
    <w:rsid w:val="00440261"/>
    <w:rsid w:val="00444061"/>
    <w:rsid w:val="004513E8"/>
    <w:rsid w:val="00452C8B"/>
    <w:rsid w:val="00465DC1"/>
    <w:rsid w:val="00471FE2"/>
    <w:rsid w:val="004952F2"/>
    <w:rsid w:val="004A3692"/>
    <w:rsid w:val="004B474F"/>
    <w:rsid w:val="004B5C1B"/>
    <w:rsid w:val="00500739"/>
    <w:rsid w:val="00500D1B"/>
    <w:rsid w:val="0052172E"/>
    <w:rsid w:val="00531B12"/>
    <w:rsid w:val="0053507B"/>
    <w:rsid w:val="00535CF2"/>
    <w:rsid w:val="00542493"/>
    <w:rsid w:val="00551F4C"/>
    <w:rsid w:val="005534C0"/>
    <w:rsid w:val="005539ED"/>
    <w:rsid w:val="00570176"/>
    <w:rsid w:val="00590790"/>
    <w:rsid w:val="005952E7"/>
    <w:rsid w:val="005A25C4"/>
    <w:rsid w:val="005A36B3"/>
    <w:rsid w:val="005B13D7"/>
    <w:rsid w:val="005B1850"/>
    <w:rsid w:val="005B68E7"/>
    <w:rsid w:val="005B7B0B"/>
    <w:rsid w:val="005C188B"/>
    <w:rsid w:val="005D09D4"/>
    <w:rsid w:val="005D408B"/>
    <w:rsid w:val="005F5796"/>
    <w:rsid w:val="00612A0C"/>
    <w:rsid w:val="0062298C"/>
    <w:rsid w:val="0062532E"/>
    <w:rsid w:val="00664047"/>
    <w:rsid w:val="006951FF"/>
    <w:rsid w:val="006964E7"/>
    <w:rsid w:val="006A7886"/>
    <w:rsid w:val="006B2B36"/>
    <w:rsid w:val="006B3FB9"/>
    <w:rsid w:val="006B4655"/>
    <w:rsid w:val="006C12F1"/>
    <w:rsid w:val="006C6383"/>
    <w:rsid w:val="0070214E"/>
    <w:rsid w:val="00713370"/>
    <w:rsid w:val="00726061"/>
    <w:rsid w:val="00727DC3"/>
    <w:rsid w:val="00742610"/>
    <w:rsid w:val="00767E1E"/>
    <w:rsid w:val="00772820"/>
    <w:rsid w:val="007765B5"/>
    <w:rsid w:val="00794303"/>
    <w:rsid w:val="00797596"/>
    <w:rsid w:val="007A3E5C"/>
    <w:rsid w:val="007C71ED"/>
    <w:rsid w:val="007D2B1D"/>
    <w:rsid w:val="007D61D2"/>
    <w:rsid w:val="007E11A3"/>
    <w:rsid w:val="007F06ED"/>
    <w:rsid w:val="007F7249"/>
    <w:rsid w:val="00810E8E"/>
    <w:rsid w:val="00814B41"/>
    <w:rsid w:val="00820431"/>
    <w:rsid w:val="0082073F"/>
    <w:rsid w:val="00824647"/>
    <w:rsid w:val="00834E06"/>
    <w:rsid w:val="008503BF"/>
    <w:rsid w:val="00852716"/>
    <w:rsid w:val="00856E23"/>
    <w:rsid w:val="00863E34"/>
    <w:rsid w:val="00865E0C"/>
    <w:rsid w:val="00870BF7"/>
    <w:rsid w:val="00872AAC"/>
    <w:rsid w:val="00893BB3"/>
    <w:rsid w:val="008B55C5"/>
    <w:rsid w:val="008B6118"/>
    <w:rsid w:val="008B69D4"/>
    <w:rsid w:val="008C7598"/>
    <w:rsid w:val="008D6983"/>
    <w:rsid w:val="008D79DD"/>
    <w:rsid w:val="00906D98"/>
    <w:rsid w:val="0093015E"/>
    <w:rsid w:val="00930A0D"/>
    <w:rsid w:val="0093381F"/>
    <w:rsid w:val="00933B85"/>
    <w:rsid w:val="00963D0E"/>
    <w:rsid w:val="009740B3"/>
    <w:rsid w:val="00977790"/>
    <w:rsid w:val="00981EAE"/>
    <w:rsid w:val="009A28DE"/>
    <w:rsid w:val="009C10E6"/>
    <w:rsid w:val="009E5BCE"/>
    <w:rsid w:val="00A00408"/>
    <w:rsid w:val="00A0286F"/>
    <w:rsid w:val="00A115EF"/>
    <w:rsid w:val="00A16568"/>
    <w:rsid w:val="00A47A69"/>
    <w:rsid w:val="00A50466"/>
    <w:rsid w:val="00A5318B"/>
    <w:rsid w:val="00A57D0B"/>
    <w:rsid w:val="00A618F9"/>
    <w:rsid w:val="00A71047"/>
    <w:rsid w:val="00A82DB2"/>
    <w:rsid w:val="00A83856"/>
    <w:rsid w:val="00A85EB1"/>
    <w:rsid w:val="00AA6021"/>
    <w:rsid w:val="00AA60C1"/>
    <w:rsid w:val="00AB2342"/>
    <w:rsid w:val="00AB2D9E"/>
    <w:rsid w:val="00AC61AB"/>
    <w:rsid w:val="00AD0B41"/>
    <w:rsid w:val="00AD105D"/>
    <w:rsid w:val="00AD4B7B"/>
    <w:rsid w:val="00AF3BC6"/>
    <w:rsid w:val="00B00FB5"/>
    <w:rsid w:val="00B13240"/>
    <w:rsid w:val="00B2026D"/>
    <w:rsid w:val="00B34FA2"/>
    <w:rsid w:val="00B35082"/>
    <w:rsid w:val="00B453EB"/>
    <w:rsid w:val="00B70E4C"/>
    <w:rsid w:val="00B903F2"/>
    <w:rsid w:val="00B973A2"/>
    <w:rsid w:val="00BA6F38"/>
    <w:rsid w:val="00BC3B7B"/>
    <w:rsid w:val="00BD6087"/>
    <w:rsid w:val="00BE7010"/>
    <w:rsid w:val="00BF2B22"/>
    <w:rsid w:val="00C016D3"/>
    <w:rsid w:val="00C02FF6"/>
    <w:rsid w:val="00C07254"/>
    <w:rsid w:val="00C214CD"/>
    <w:rsid w:val="00C23334"/>
    <w:rsid w:val="00C43846"/>
    <w:rsid w:val="00C51532"/>
    <w:rsid w:val="00C552E6"/>
    <w:rsid w:val="00C56F5F"/>
    <w:rsid w:val="00C77070"/>
    <w:rsid w:val="00C83FA7"/>
    <w:rsid w:val="00CA2A19"/>
    <w:rsid w:val="00CA5870"/>
    <w:rsid w:val="00CA5D8D"/>
    <w:rsid w:val="00CB5577"/>
    <w:rsid w:val="00CF7027"/>
    <w:rsid w:val="00D013FB"/>
    <w:rsid w:val="00D10786"/>
    <w:rsid w:val="00D10FA5"/>
    <w:rsid w:val="00D1597C"/>
    <w:rsid w:val="00D35FFE"/>
    <w:rsid w:val="00D52C9E"/>
    <w:rsid w:val="00D53907"/>
    <w:rsid w:val="00D879EF"/>
    <w:rsid w:val="00DA03AC"/>
    <w:rsid w:val="00DA1F8C"/>
    <w:rsid w:val="00DA4EA0"/>
    <w:rsid w:val="00DD0F4F"/>
    <w:rsid w:val="00DF1786"/>
    <w:rsid w:val="00E00F73"/>
    <w:rsid w:val="00E06115"/>
    <w:rsid w:val="00E20688"/>
    <w:rsid w:val="00E42012"/>
    <w:rsid w:val="00E47845"/>
    <w:rsid w:val="00E47AA1"/>
    <w:rsid w:val="00E47AD5"/>
    <w:rsid w:val="00E55631"/>
    <w:rsid w:val="00E63358"/>
    <w:rsid w:val="00E77372"/>
    <w:rsid w:val="00E8539E"/>
    <w:rsid w:val="00E87F14"/>
    <w:rsid w:val="00E9585A"/>
    <w:rsid w:val="00EB247D"/>
    <w:rsid w:val="00EC063F"/>
    <w:rsid w:val="00EE0D18"/>
    <w:rsid w:val="00F064E3"/>
    <w:rsid w:val="00F24A8F"/>
    <w:rsid w:val="00F35F31"/>
    <w:rsid w:val="00F44F18"/>
    <w:rsid w:val="00F503B0"/>
    <w:rsid w:val="00F7089A"/>
    <w:rsid w:val="00F73565"/>
    <w:rsid w:val="00F8184E"/>
    <w:rsid w:val="00F8713B"/>
    <w:rsid w:val="00F91591"/>
    <w:rsid w:val="00FD4B0C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1F11403-F554-4542-9CE5-386CF001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B3"/>
  </w:style>
  <w:style w:type="paragraph" w:styleId="Heading1">
    <w:name w:val="heading 1"/>
    <w:basedOn w:val="Normal"/>
    <w:next w:val="Normal"/>
    <w:link w:val="Heading1Char"/>
    <w:uiPriority w:val="9"/>
    <w:qFormat/>
    <w:rsid w:val="00305A80"/>
    <w:pPr>
      <w:keepNext/>
      <w:spacing w:before="180" w:after="180" w:line="720" w:lineRule="auto"/>
      <w:outlineLvl w:val="0"/>
    </w:pPr>
    <w:rPr>
      <w:rFonts w:eastAsiaTheme="majorEastAsia" w:cstheme="majorBidi"/>
      <w:b/>
      <w:bCs/>
      <w:kern w:val="52"/>
      <w:sz w:val="3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80"/>
    <w:pPr>
      <w:keepNext/>
      <w:spacing w:line="720" w:lineRule="auto"/>
      <w:outlineLvl w:val="1"/>
    </w:pPr>
    <w:rPr>
      <w:rFonts w:eastAsiaTheme="majorEastAsia" w:cstheme="majorBidi"/>
      <w:b/>
      <w:bCs/>
      <w:sz w:val="2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047"/>
    <w:pPr>
      <w:keepNext/>
      <w:spacing w:line="720" w:lineRule="auto"/>
      <w:outlineLvl w:val="2"/>
    </w:pPr>
    <w:rPr>
      <w:rFonts w:eastAsiaTheme="majorEastAsia" w:cstheme="majorBidi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80"/>
    <w:rPr>
      <w:rFonts w:eastAsiaTheme="majorEastAsia" w:cstheme="majorBidi"/>
      <w:b/>
      <w:bCs/>
      <w:kern w:val="52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80"/>
    <w:rPr>
      <w:rFonts w:eastAsiaTheme="majorEastAsia" w:cstheme="majorBidi"/>
      <w:b/>
      <w:bCs/>
      <w:sz w:val="2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6951FF"/>
    <w:pPr>
      <w:spacing w:before="240" w:after="6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51FF"/>
    <w:rPr>
      <w:rFonts w:eastAsiaTheme="majorEastAsia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1FF"/>
    <w:pPr>
      <w:spacing w:after="60"/>
      <w:jc w:val="center"/>
      <w:outlineLvl w:val="1"/>
    </w:pPr>
    <w:rPr>
      <w:rFonts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6951FF"/>
    <w:rPr>
      <w:rFonts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047"/>
    <w:rPr>
      <w:rFonts w:eastAsiaTheme="majorEastAsia" w:cstheme="majorBidi"/>
      <w:b/>
      <w:bCs/>
      <w:sz w:val="28"/>
      <w:szCs w:val="36"/>
    </w:rPr>
  </w:style>
  <w:style w:type="paragraph" w:styleId="ListParagraph">
    <w:name w:val="List Paragraph"/>
    <w:basedOn w:val="Normal"/>
    <w:uiPriority w:val="34"/>
    <w:qFormat/>
    <w:rsid w:val="00A57D0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11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19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19D2"/>
    <w:rPr>
      <w:sz w:val="20"/>
      <w:szCs w:val="20"/>
    </w:rPr>
  </w:style>
  <w:style w:type="paragraph" w:customStyle="1" w:styleId="b02400-200Paralevel2e">
    <w:name w:val="b02400-200 Para level 2@e"/>
    <w:basedOn w:val="Normal"/>
    <w:rsid w:val="00856E23"/>
    <w:pPr>
      <w:tabs>
        <w:tab w:val="right" w:pos="1920"/>
      </w:tabs>
      <w:overflowPunct w:val="0"/>
      <w:spacing w:after="80" w:line="260" w:lineRule="exact"/>
      <w:ind w:left="2160" w:hanging="1080"/>
      <w:jc w:val="both"/>
    </w:pPr>
    <w:rPr>
      <w:rFonts w:eastAsia="細明體"/>
      <w:sz w:val="22"/>
      <w:szCs w:val="22"/>
    </w:rPr>
  </w:style>
  <w:style w:type="character" w:customStyle="1" w:styleId="DefinedTerme">
    <w:name w:val="Defined Term@e"/>
    <w:rsid w:val="00856E23"/>
    <w:rPr>
      <w:rFonts w:ascii="Times New Roman" w:eastAsia="細明體" w:hAnsi="Times New Roman" w:cs="Times New Roman"/>
      <w:b/>
      <w:i/>
      <w:strike w:val="0"/>
      <w:dstrike w:val="0"/>
      <w:snapToGrid w:val="0"/>
      <w:vanish w:val="0"/>
      <w:color w:val="auto"/>
      <w:w w:val="100"/>
      <w:kern w:val="0"/>
      <w:u w:val="none"/>
      <w:effect w:val="none"/>
      <w:vertAlign w:val="baseline"/>
      <w:em w:val="none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016D3"/>
    <w:rPr>
      <w:b/>
      <w:bCs/>
    </w:rPr>
  </w:style>
  <w:style w:type="table" w:styleId="TableGrid">
    <w:name w:val="Table Grid"/>
    <w:basedOn w:val="TableNormal"/>
    <w:uiPriority w:val="39"/>
    <w:rsid w:val="00A8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47AA1"/>
  </w:style>
  <w:style w:type="paragraph" w:styleId="BalloonText">
    <w:name w:val="Balloon Text"/>
    <w:basedOn w:val="Normal"/>
    <w:link w:val="BalloonTextChar"/>
    <w:uiPriority w:val="99"/>
    <w:semiHidden/>
    <w:unhideWhenUsed/>
    <w:rsid w:val="00A82D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B2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513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09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72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2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2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soesubmission@mpf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MPFA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eva_t</dc:creator>
  <cp:keywords/>
  <dc:description/>
  <cp:lastModifiedBy>eva_t</cp:lastModifiedBy>
  <cp:revision>2</cp:revision>
  <cp:lastPrinted>2019-09-05T01:43:00Z</cp:lastPrinted>
  <dcterms:created xsi:type="dcterms:W3CDTF">2020-06-26T04:38:00Z</dcterms:created>
  <dcterms:modified xsi:type="dcterms:W3CDTF">2020-06-26T04:38:00Z</dcterms:modified>
</cp:coreProperties>
</file>